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9C76F" w14:textId="23ABECE0" w:rsidR="00F05526" w:rsidRPr="00FF2397" w:rsidRDefault="00865911">
      <w:pPr>
        <w:rPr>
          <w:rFonts w:cs="Arial"/>
        </w:rPr>
      </w:pPr>
      <w:r>
        <w:rPr>
          <w:rFonts w:cs="Arial"/>
          <w:noProof/>
          <w:lang w:val="fr-FR" w:eastAsia="fr-FR"/>
        </w:rPr>
        <w:drawing>
          <wp:anchor distT="0" distB="0" distL="114300" distR="114300" simplePos="0" relativeHeight="251781120" behindDoc="1" locked="0" layoutInCell="1" allowOverlap="1" wp14:anchorId="4715BC79" wp14:editId="616870F7">
            <wp:simplePos x="0" y="0"/>
            <wp:positionH relativeFrom="page">
              <wp:align>left</wp:align>
            </wp:positionH>
            <wp:positionV relativeFrom="page">
              <wp:align>bottom</wp:align>
            </wp:positionV>
            <wp:extent cx="7772400" cy="1066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exeraRebrandCoverArt.pn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668000"/>
                    </a:xfrm>
                    <a:prstGeom prst="rect">
                      <a:avLst/>
                    </a:prstGeom>
                  </pic:spPr>
                </pic:pic>
              </a:graphicData>
            </a:graphic>
            <wp14:sizeRelH relativeFrom="page">
              <wp14:pctWidth>0</wp14:pctWidth>
            </wp14:sizeRelH>
            <wp14:sizeRelV relativeFrom="page">
              <wp14:pctHeight>0</wp14:pctHeight>
            </wp14:sizeRelV>
          </wp:anchor>
        </w:drawing>
      </w:r>
      <w:r w:rsidR="00E10840" w:rsidRPr="004756E6">
        <w:rPr>
          <w:rFonts w:cs="Arial"/>
          <w:noProof/>
          <w:lang w:val="fr-FR" w:eastAsia="fr-FR"/>
        </w:rPr>
        <mc:AlternateContent>
          <mc:Choice Requires="wps">
            <w:drawing>
              <wp:anchor distT="45720" distB="45720" distL="114300" distR="114300" simplePos="0" relativeHeight="251773952" behindDoc="0" locked="0" layoutInCell="1" allowOverlap="1" wp14:anchorId="2D3A9901" wp14:editId="71710ECB">
                <wp:simplePos x="0" y="0"/>
                <wp:positionH relativeFrom="margin">
                  <wp:posOffset>-293370</wp:posOffset>
                </wp:positionH>
                <wp:positionV relativeFrom="paragraph">
                  <wp:posOffset>2567940</wp:posOffset>
                </wp:positionV>
                <wp:extent cx="5010150" cy="158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581150"/>
                        </a:xfrm>
                        <a:prstGeom prst="rect">
                          <a:avLst/>
                        </a:prstGeom>
                        <a:noFill/>
                        <a:ln w="9525">
                          <a:noFill/>
                          <a:miter lim="800000"/>
                          <a:headEnd/>
                          <a:tailEnd/>
                        </a:ln>
                      </wps:spPr>
                      <wps:txbx>
                        <w:txbxContent>
                          <w:p w14:paraId="7E2EB019" w14:textId="625110B3" w:rsidR="008A7DE7" w:rsidRDefault="008A7DE7" w:rsidP="00FC76AC">
                            <w:pPr>
                              <w:pStyle w:val="DocumentTitle"/>
                              <w:rPr>
                                <w:color w:val="00A1D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A9901" id="_x0000_t202" coordsize="21600,21600" o:spt="202" path="m,l,21600r21600,l21600,xe">
                <v:stroke joinstyle="miter"/>
                <v:path gradientshapeok="t" o:connecttype="rect"/>
              </v:shapetype>
              <v:shape id="Text Box 2" o:spid="_x0000_s1026" type="#_x0000_t202" style="position:absolute;left:0;text-align:left;margin-left:-23.1pt;margin-top:202.2pt;width:394.5pt;height:124.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" filled="f" stroked="f">
                <v:textbox>
                  <w:txbxContent>
                    <w:p w14:paraId="7E2EB019" w14:textId="625110B3" w:rsidR="008A7DE7" w:rsidRDefault="008A7DE7" w:rsidP="00FC76AC">
                      <w:pPr>
                        <w:pStyle w:val="DocumentTitle"/>
                        <w:rPr>
                          <w:color w:val="00A1DE"/>
                          <w:lang w:val="en-GB"/>
                        </w:rPr>
                      </w:pPr>
                    </w:p>
                  </w:txbxContent>
                </v:textbox>
                <w10:wrap anchorx="margin"/>
              </v:shape>
            </w:pict>
          </mc:Fallback>
        </mc:AlternateContent>
      </w:r>
      <w:r w:rsidR="00E10840" w:rsidRPr="004756E6">
        <w:rPr>
          <w:rFonts w:cs="Arial"/>
          <w:noProof/>
          <w:lang w:val="fr-FR" w:eastAsia="fr-FR"/>
        </w:rPr>
        <mc:AlternateContent>
          <mc:Choice Requires="wps">
            <w:drawing>
              <wp:anchor distT="45720" distB="45720" distL="114300" distR="114300" simplePos="0" relativeHeight="251786240" behindDoc="0" locked="0" layoutInCell="1" allowOverlap="1" wp14:anchorId="7C3B9C6E" wp14:editId="307797B2">
                <wp:simplePos x="0" y="0"/>
                <wp:positionH relativeFrom="margin">
                  <wp:align>right</wp:align>
                </wp:positionH>
                <wp:positionV relativeFrom="paragraph">
                  <wp:posOffset>1668780</wp:posOffset>
                </wp:positionV>
                <wp:extent cx="6019800" cy="15087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08760"/>
                        </a:xfrm>
                        <a:prstGeom prst="rect">
                          <a:avLst/>
                        </a:prstGeom>
                        <a:noFill/>
                        <a:ln w="9525">
                          <a:noFill/>
                          <a:miter lim="800000"/>
                          <a:headEnd/>
                          <a:tailEnd/>
                        </a:ln>
                      </wps:spPr>
                      <wps:txbx>
                        <w:txbxContent>
                          <w:p w14:paraId="07C02976" w14:textId="4B5061C2" w:rsidR="008A7DE7" w:rsidRPr="00BC4DC2" w:rsidRDefault="008A7DE7" w:rsidP="007B32AF">
                            <w:pPr>
                              <w:pStyle w:val="DocumentTitle"/>
                              <w:jc w:val="left"/>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sidRPr="00781A1B">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Oracle Instances details 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B9C6E" id="_x0000_s1027" type="#_x0000_t202" style="position:absolute;left:0;text-align:left;margin-left:422.8pt;margin-top:131.4pt;width:474pt;height:118.8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" filled="f" stroked="f">
                <v:textbox>
                  <w:txbxContent>
                    <w:p w14:paraId="07C02976" w14:textId="4B5061C2" w:rsidR="008A7DE7" w:rsidRPr="00BC4DC2" w:rsidRDefault="008A7DE7" w:rsidP="007B32AF">
                      <w:pPr>
                        <w:pStyle w:val="DocumentTitle"/>
                        <w:jc w:val="left"/>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sidRPr="00781A1B">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Oracle Instances details views</w:t>
                      </w:r>
                    </w:p>
                  </w:txbxContent>
                </v:textbox>
                <w10:wrap anchorx="margin"/>
              </v:shape>
            </w:pict>
          </mc:Fallback>
        </mc:AlternateContent>
      </w:r>
      <w:r w:rsidR="0007714B" w:rsidRPr="004756E6">
        <w:rPr>
          <w:rFonts w:cs="Arial"/>
          <w:noProof/>
          <w:lang w:val="fr-FR" w:eastAsia="fr-FR"/>
        </w:rPr>
        <mc:AlternateContent>
          <mc:Choice Requires="wps">
            <w:drawing>
              <wp:anchor distT="45720" distB="45720" distL="114300" distR="114300" simplePos="0" relativeHeight="251784192" behindDoc="0" locked="0" layoutInCell="1" allowOverlap="1" wp14:anchorId="234D2832" wp14:editId="0D6D4CBA">
                <wp:simplePos x="0" y="0"/>
                <wp:positionH relativeFrom="margin">
                  <wp:align>right</wp:align>
                </wp:positionH>
                <wp:positionV relativeFrom="paragraph">
                  <wp:posOffset>3790949</wp:posOffset>
                </wp:positionV>
                <wp:extent cx="6019800" cy="9810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81075"/>
                        </a:xfrm>
                        <a:prstGeom prst="rect">
                          <a:avLst/>
                        </a:prstGeom>
                        <a:noFill/>
                        <a:ln w="9525">
                          <a:noFill/>
                          <a:miter lim="800000"/>
                          <a:headEnd/>
                          <a:tailEnd/>
                        </a:ln>
                      </wps:spPr>
                      <wps:txbx>
                        <w:txbxContent>
                          <w:p w14:paraId="7FBC86A6" w14:textId="735EE794" w:rsidR="008A7DE7" w:rsidRPr="00BC4DC2" w:rsidRDefault="00E00B36" w:rsidP="00BC4DC2">
                            <w:pPr>
                              <w:pStyle w:val="DocumentTitle"/>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D2832" id="_x0000_s1028" type="#_x0000_t202" style="position:absolute;left:0;text-align:left;margin-left:422.8pt;margin-top:298.5pt;width:474pt;height:77.25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JN+wEAANQ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" filled="f" stroked="f">
                <v:textbox>
                  <w:txbxContent>
                    <w:p w14:paraId="7FBC86A6" w14:textId="735EE794" w:rsidR="008A7DE7" w:rsidRPr="00BC4DC2" w:rsidRDefault="00E00B36" w:rsidP="00BC4DC2">
                      <w:pPr>
                        <w:pStyle w:val="DocumentTitle"/>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August 2022</w:t>
                      </w:r>
                    </w:p>
                  </w:txbxContent>
                </v:textbox>
                <w10:wrap anchorx="margin"/>
              </v:shape>
            </w:pict>
          </mc:Fallback>
        </mc:AlternateContent>
      </w:r>
      <w:r w:rsidR="00BC4DC2" w:rsidRPr="004756E6">
        <w:rPr>
          <w:rFonts w:cs="Arial"/>
          <w:noProof/>
          <w:lang w:val="fr-FR" w:eastAsia="fr-FR"/>
        </w:rPr>
        <mc:AlternateContent>
          <mc:Choice Requires="wps">
            <w:drawing>
              <wp:anchor distT="45720" distB="45720" distL="114300" distR="114300" simplePos="0" relativeHeight="251782144" behindDoc="0" locked="0" layoutInCell="1" allowOverlap="1" wp14:anchorId="4419BCCD" wp14:editId="49405D71">
                <wp:simplePos x="0" y="0"/>
                <wp:positionH relativeFrom="margin">
                  <wp:posOffset>-304800</wp:posOffset>
                </wp:positionH>
                <wp:positionV relativeFrom="paragraph">
                  <wp:posOffset>5762625</wp:posOffset>
                </wp:positionV>
                <wp:extent cx="3858895" cy="7810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781050"/>
                        </a:xfrm>
                        <a:prstGeom prst="rect">
                          <a:avLst/>
                        </a:prstGeom>
                        <a:noFill/>
                        <a:ln w="9525">
                          <a:noFill/>
                          <a:miter lim="800000"/>
                          <a:headEnd/>
                          <a:tailEnd/>
                        </a:ln>
                      </wps:spPr>
                      <wps:txbx>
                        <w:txbxContent>
                          <w:p w14:paraId="04503B93" w14:textId="4A85106A" w:rsidR="008A7DE7" w:rsidRPr="00CB445A" w:rsidRDefault="008A7DE7" w:rsidP="00A3767B">
                            <w:pPr>
                              <w:pStyle w:val="Name"/>
                              <w:rPr>
                                <w:sz w:val="32"/>
                                <w:szCs w:val="32"/>
                              </w:rPr>
                            </w:pPr>
                            <w:r>
                              <w:rPr>
                                <w:sz w:val="32"/>
                                <w:szCs w:val="32"/>
                              </w:rPr>
                              <w:t>Version 5</w:t>
                            </w:r>
                          </w:p>
                          <w:p w14:paraId="150A22B0" w14:textId="6DDD6704" w:rsidR="008A7DE7" w:rsidRPr="00CB445A" w:rsidRDefault="00E00B36" w:rsidP="00CA2BCE">
                            <w:pPr>
                              <w:pStyle w:val="Details"/>
                              <w:rPr>
                                <w:sz w:val="22"/>
                              </w:rPr>
                            </w:pPr>
                            <w:r>
                              <w:rPr>
                                <w:sz w:val="22"/>
                              </w:rPr>
                              <w:t>Last Modified August 5</w:t>
                            </w:r>
                            <w:r w:rsidRPr="00E00B36">
                              <w:rPr>
                                <w:sz w:val="22"/>
                                <w:vertAlign w:val="superscript"/>
                              </w:rPr>
                              <w:t>th</w:t>
                            </w:r>
                            <w:proofErr w:type="gramStart"/>
                            <w:r>
                              <w:rPr>
                                <w:sz w:val="22"/>
                              </w:rPr>
                              <w:t xml:space="preserve"> 2022</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9BCCD" id="_x0000_s1029" type="#_x0000_t202" style="position:absolute;left:0;text-align:left;margin-left:-24pt;margin-top:453.75pt;width:303.85pt;height:61.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" filled="f" stroked="f">
                <v:textbox>
                  <w:txbxContent>
                    <w:p w14:paraId="04503B93" w14:textId="4A85106A" w:rsidR="008A7DE7" w:rsidRPr="00CB445A" w:rsidRDefault="008A7DE7" w:rsidP="00A3767B">
                      <w:pPr>
                        <w:pStyle w:val="Name"/>
                        <w:rPr>
                          <w:sz w:val="32"/>
                          <w:szCs w:val="32"/>
                        </w:rPr>
                      </w:pPr>
                      <w:r>
                        <w:rPr>
                          <w:sz w:val="32"/>
                          <w:szCs w:val="32"/>
                        </w:rPr>
                        <w:t>Version 5</w:t>
                      </w:r>
                    </w:p>
                    <w:p w14:paraId="150A22B0" w14:textId="6DDD6704" w:rsidR="008A7DE7" w:rsidRPr="00CB445A" w:rsidRDefault="00E00B36" w:rsidP="00CA2BCE">
                      <w:pPr>
                        <w:pStyle w:val="Details"/>
                        <w:rPr>
                          <w:sz w:val="22"/>
                        </w:rPr>
                      </w:pPr>
                      <w:r>
                        <w:rPr>
                          <w:sz w:val="22"/>
                        </w:rPr>
                        <w:t>Last Modified August 5</w:t>
                      </w:r>
                      <w:r w:rsidRPr="00E00B36">
                        <w:rPr>
                          <w:sz w:val="22"/>
                          <w:vertAlign w:val="superscript"/>
                        </w:rPr>
                        <w:t>th</w:t>
                      </w:r>
                      <w:proofErr w:type="gramStart"/>
                      <w:r>
                        <w:rPr>
                          <w:sz w:val="22"/>
                        </w:rPr>
                        <w:t xml:space="preserve"> 2022</w:t>
                      </w:r>
                      <w:proofErr w:type="gramEnd"/>
                    </w:p>
                  </w:txbxContent>
                </v:textbox>
                <w10:wrap anchorx="margin"/>
              </v:shape>
            </w:pict>
          </mc:Fallback>
        </mc:AlternateContent>
      </w:r>
      <w:r w:rsidR="00F05526" w:rsidRPr="00FF2397">
        <w:rPr>
          <w:rFonts w:cs="Arial"/>
        </w:rPr>
        <w:br w:type="page"/>
      </w:r>
    </w:p>
    <w:bookmarkStart w:id="0" w:name="_Toc242654773" w:displacedByCustomXml="next"/>
    <w:bookmarkStart w:id="1" w:name="_Toc178155365" w:displacedByCustomXml="next"/>
    <w:bookmarkStart w:id="2" w:name="_Toc241985857" w:displacedByCustomXml="next"/>
    <w:sdt>
      <w:sdtPr>
        <w:rPr>
          <w:rFonts w:asciiTheme="majorHAnsi" w:eastAsiaTheme="minorHAnsi" w:hAnsiTheme="majorHAnsi" w:cstheme="minorBidi"/>
          <w:b w:val="0"/>
          <w:bCs w:val="0"/>
          <w:color w:val="auto"/>
          <w:sz w:val="20"/>
          <w:szCs w:val="22"/>
        </w:rPr>
        <w:id w:val="1429460393"/>
        <w:docPartObj>
          <w:docPartGallery w:val="Table of Contents"/>
          <w:docPartUnique/>
        </w:docPartObj>
      </w:sdtPr>
      <w:sdtEndPr>
        <w:rPr>
          <w:rFonts w:ascii="Calibri" w:hAnsi="Calibri"/>
          <w:noProof/>
          <w:sz w:val="22"/>
        </w:rPr>
      </w:sdtEndPr>
      <w:sdtContent>
        <w:p w14:paraId="293D845D" w14:textId="77777777" w:rsidR="00E00B36" w:rsidRDefault="00B04B11" w:rsidP="00BC4DC2">
          <w:pPr>
            <w:pStyle w:val="ContentsTitle"/>
            <w:rPr>
              <w:noProof/>
            </w:rPr>
          </w:pPr>
          <w:r w:rsidRPr="00913704">
            <w:t>Contents</w:t>
          </w:r>
          <w:r w:rsidR="003D13C3">
            <w:fldChar w:fldCharType="begin"/>
          </w:r>
          <w:r w:rsidR="003D13C3">
            <w:instrText xml:space="preserve"> TOC \o "1-3" \h \z \u </w:instrText>
          </w:r>
          <w:r w:rsidR="003D13C3">
            <w:fldChar w:fldCharType="separate"/>
          </w:r>
        </w:p>
        <w:p w14:paraId="380B9CCE" w14:textId="61C190E0" w:rsidR="00E00B36" w:rsidRDefault="00E00B36">
          <w:pPr>
            <w:pStyle w:val="TOC1"/>
            <w:rPr>
              <w:rFonts w:asciiTheme="minorHAnsi" w:hAnsiTheme="minorHAnsi" w:cstheme="minorBidi"/>
              <w:b w:val="0"/>
              <w:bCs w:val="0"/>
              <w:noProof/>
            </w:rPr>
          </w:pPr>
          <w:hyperlink w:anchor="_Toc110589833" w:history="1">
            <w:r w:rsidRPr="00D41FED">
              <w:rPr>
                <w:rStyle w:val="Hyperlink"/>
                <w:noProof/>
              </w:rPr>
              <w:t>Document history</w:t>
            </w:r>
            <w:r>
              <w:rPr>
                <w:noProof/>
                <w:webHidden/>
              </w:rPr>
              <w:tab/>
            </w:r>
            <w:r>
              <w:rPr>
                <w:noProof/>
                <w:webHidden/>
              </w:rPr>
              <w:fldChar w:fldCharType="begin"/>
            </w:r>
            <w:r>
              <w:rPr>
                <w:noProof/>
                <w:webHidden/>
              </w:rPr>
              <w:instrText xml:space="preserve"> PAGEREF _Toc110589833 \h </w:instrText>
            </w:r>
            <w:r>
              <w:rPr>
                <w:noProof/>
                <w:webHidden/>
              </w:rPr>
            </w:r>
            <w:r>
              <w:rPr>
                <w:noProof/>
                <w:webHidden/>
              </w:rPr>
              <w:fldChar w:fldCharType="separate"/>
            </w:r>
            <w:r>
              <w:rPr>
                <w:noProof/>
                <w:webHidden/>
              </w:rPr>
              <w:t>3</w:t>
            </w:r>
            <w:r>
              <w:rPr>
                <w:noProof/>
                <w:webHidden/>
              </w:rPr>
              <w:fldChar w:fldCharType="end"/>
            </w:r>
          </w:hyperlink>
        </w:p>
        <w:p w14:paraId="308B6D71" w14:textId="193068C7" w:rsidR="00E00B36" w:rsidRDefault="00E00B36">
          <w:pPr>
            <w:pStyle w:val="TOC1"/>
            <w:rPr>
              <w:rFonts w:asciiTheme="minorHAnsi" w:hAnsiTheme="minorHAnsi" w:cstheme="minorBidi"/>
              <w:b w:val="0"/>
              <w:bCs w:val="0"/>
              <w:noProof/>
            </w:rPr>
          </w:pPr>
          <w:hyperlink w:anchor="_Toc110589834" w:history="1">
            <w:r w:rsidRPr="00D41FED">
              <w:rPr>
                <w:rStyle w:val="Hyperlink"/>
                <w:noProof/>
              </w:rPr>
              <w:t>Related documents</w:t>
            </w:r>
            <w:r>
              <w:rPr>
                <w:noProof/>
                <w:webHidden/>
              </w:rPr>
              <w:tab/>
            </w:r>
            <w:r>
              <w:rPr>
                <w:noProof/>
                <w:webHidden/>
              </w:rPr>
              <w:fldChar w:fldCharType="begin"/>
            </w:r>
            <w:r>
              <w:rPr>
                <w:noProof/>
                <w:webHidden/>
              </w:rPr>
              <w:instrText xml:space="preserve"> PAGEREF _Toc110589834 \h </w:instrText>
            </w:r>
            <w:r>
              <w:rPr>
                <w:noProof/>
                <w:webHidden/>
              </w:rPr>
            </w:r>
            <w:r>
              <w:rPr>
                <w:noProof/>
                <w:webHidden/>
              </w:rPr>
              <w:fldChar w:fldCharType="separate"/>
            </w:r>
            <w:r>
              <w:rPr>
                <w:noProof/>
                <w:webHidden/>
              </w:rPr>
              <w:t>3</w:t>
            </w:r>
            <w:r>
              <w:rPr>
                <w:noProof/>
                <w:webHidden/>
              </w:rPr>
              <w:fldChar w:fldCharType="end"/>
            </w:r>
          </w:hyperlink>
        </w:p>
        <w:p w14:paraId="6FF26363" w14:textId="73C041DD" w:rsidR="00E00B36" w:rsidRDefault="00E00B36">
          <w:pPr>
            <w:pStyle w:val="TOC1"/>
            <w:rPr>
              <w:rFonts w:asciiTheme="minorHAnsi" w:hAnsiTheme="minorHAnsi" w:cstheme="minorBidi"/>
              <w:b w:val="0"/>
              <w:bCs w:val="0"/>
              <w:noProof/>
            </w:rPr>
          </w:pPr>
          <w:hyperlink w:anchor="_Toc110589835" w:history="1">
            <w:r w:rsidRPr="00D41FED">
              <w:rPr>
                <w:rStyle w:val="Hyperlink"/>
                <w:noProof/>
                <w:lang w:val="en-GB"/>
              </w:rPr>
              <w:t>Business need and approach</w:t>
            </w:r>
            <w:r>
              <w:rPr>
                <w:noProof/>
                <w:webHidden/>
              </w:rPr>
              <w:tab/>
            </w:r>
            <w:r>
              <w:rPr>
                <w:noProof/>
                <w:webHidden/>
              </w:rPr>
              <w:fldChar w:fldCharType="begin"/>
            </w:r>
            <w:r>
              <w:rPr>
                <w:noProof/>
                <w:webHidden/>
              </w:rPr>
              <w:instrText xml:space="preserve"> PAGEREF _Toc110589835 \h </w:instrText>
            </w:r>
            <w:r>
              <w:rPr>
                <w:noProof/>
                <w:webHidden/>
              </w:rPr>
            </w:r>
            <w:r>
              <w:rPr>
                <w:noProof/>
                <w:webHidden/>
              </w:rPr>
              <w:fldChar w:fldCharType="separate"/>
            </w:r>
            <w:r>
              <w:rPr>
                <w:noProof/>
                <w:webHidden/>
              </w:rPr>
              <w:t>4</w:t>
            </w:r>
            <w:r>
              <w:rPr>
                <w:noProof/>
                <w:webHidden/>
              </w:rPr>
              <w:fldChar w:fldCharType="end"/>
            </w:r>
          </w:hyperlink>
        </w:p>
        <w:p w14:paraId="40DBB6EA" w14:textId="783F5CFB" w:rsidR="00E00B36" w:rsidRDefault="00E00B36">
          <w:pPr>
            <w:pStyle w:val="TOC1"/>
            <w:rPr>
              <w:rFonts w:asciiTheme="minorHAnsi" w:hAnsiTheme="minorHAnsi" w:cstheme="minorBidi"/>
              <w:b w:val="0"/>
              <w:bCs w:val="0"/>
              <w:noProof/>
            </w:rPr>
          </w:pPr>
          <w:hyperlink w:anchor="_Toc110589836" w:history="1">
            <w:r w:rsidRPr="00D41FED">
              <w:rPr>
                <w:rStyle w:val="Hyperlink"/>
                <w:noProof/>
                <w:lang w:val="en-GB"/>
              </w:rPr>
              <w:t>Views preview and code</w:t>
            </w:r>
            <w:r>
              <w:rPr>
                <w:noProof/>
                <w:webHidden/>
              </w:rPr>
              <w:tab/>
            </w:r>
            <w:r>
              <w:rPr>
                <w:noProof/>
                <w:webHidden/>
              </w:rPr>
              <w:fldChar w:fldCharType="begin"/>
            </w:r>
            <w:r>
              <w:rPr>
                <w:noProof/>
                <w:webHidden/>
              </w:rPr>
              <w:instrText xml:space="preserve"> PAGEREF _Toc110589836 \h </w:instrText>
            </w:r>
            <w:r>
              <w:rPr>
                <w:noProof/>
                <w:webHidden/>
              </w:rPr>
            </w:r>
            <w:r>
              <w:rPr>
                <w:noProof/>
                <w:webHidden/>
              </w:rPr>
              <w:fldChar w:fldCharType="separate"/>
            </w:r>
            <w:r>
              <w:rPr>
                <w:noProof/>
                <w:webHidden/>
              </w:rPr>
              <w:t>5</w:t>
            </w:r>
            <w:r>
              <w:rPr>
                <w:noProof/>
                <w:webHidden/>
              </w:rPr>
              <w:fldChar w:fldCharType="end"/>
            </w:r>
          </w:hyperlink>
        </w:p>
        <w:p w14:paraId="480502DA" w14:textId="62EF30EE" w:rsidR="00E00B36" w:rsidRDefault="00E00B36">
          <w:pPr>
            <w:pStyle w:val="TOC2"/>
            <w:tabs>
              <w:tab w:val="right" w:leader="dot" w:pos="9016"/>
            </w:tabs>
            <w:rPr>
              <w:rFonts w:asciiTheme="minorHAnsi" w:hAnsiTheme="minorHAnsi" w:cstheme="minorBidi"/>
              <w:noProof/>
            </w:rPr>
          </w:pPr>
          <w:hyperlink w:anchor="_Toc110589837" w:history="1">
            <w:r w:rsidRPr="00D41FED">
              <w:rPr>
                <w:rStyle w:val="Hyperlink"/>
                <w:rFonts w:eastAsia="Times New Roman" w:cstheme="minorHAnsi"/>
                <w:noProof/>
              </w:rPr>
              <w:t>Oracle Options Features Usage Details (NR)</w:t>
            </w:r>
            <w:r>
              <w:rPr>
                <w:noProof/>
                <w:webHidden/>
              </w:rPr>
              <w:tab/>
            </w:r>
            <w:r>
              <w:rPr>
                <w:noProof/>
                <w:webHidden/>
              </w:rPr>
              <w:fldChar w:fldCharType="begin"/>
            </w:r>
            <w:r>
              <w:rPr>
                <w:noProof/>
                <w:webHidden/>
              </w:rPr>
              <w:instrText xml:space="preserve"> PAGEREF _Toc110589837 \h </w:instrText>
            </w:r>
            <w:r>
              <w:rPr>
                <w:noProof/>
                <w:webHidden/>
              </w:rPr>
            </w:r>
            <w:r>
              <w:rPr>
                <w:noProof/>
                <w:webHidden/>
              </w:rPr>
              <w:fldChar w:fldCharType="separate"/>
            </w:r>
            <w:r>
              <w:rPr>
                <w:noProof/>
                <w:webHidden/>
              </w:rPr>
              <w:t>5</w:t>
            </w:r>
            <w:r>
              <w:rPr>
                <w:noProof/>
                <w:webHidden/>
              </w:rPr>
              <w:fldChar w:fldCharType="end"/>
            </w:r>
          </w:hyperlink>
        </w:p>
        <w:p w14:paraId="034B48DB" w14:textId="429FC0CC" w:rsidR="00E00B36" w:rsidRDefault="00E00B36">
          <w:pPr>
            <w:pStyle w:val="TOC3"/>
            <w:tabs>
              <w:tab w:val="right" w:leader="dot" w:pos="9016"/>
            </w:tabs>
            <w:rPr>
              <w:rFonts w:asciiTheme="minorHAnsi" w:hAnsiTheme="minorHAnsi" w:cstheme="minorBidi"/>
              <w:noProof/>
              <w:color w:val="auto"/>
            </w:rPr>
          </w:pPr>
          <w:hyperlink w:anchor="_Toc110589838" w:history="1">
            <w:r w:rsidRPr="00D41FED">
              <w:rPr>
                <w:rStyle w:val="Hyperlink"/>
                <w:noProof/>
              </w:rPr>
              <w:t>Preview</w:t>
            </w:r>
            <w:r>
              <w:rPr>
                <w:noProof/>
                <w:webHidden/>
              </w:rPr>
              <w:tab/>
            </w:r>
            <w:r>
              <w:rPr>
                <w:noProof/>
                <w:webHidden/>
              </w:rPr>
              <w:fldChar w:fldCharType="begin"/>
            </w:r>
            <w:r>
              <w:rPr>
                <w:noProof/>
                <w:webHidden/>
              </w:rPr>
              <w:instrText xml:space="preserve"> PAGEREF _Toc110589838 \h </w:instrText>
            </w:r>
            <w:r>
              <w:rPr>
                <w:noProof/>
                <w:webHidden/>
              </w:rPr>
            </w:r>
            <w:r>
              <w:rPr>
                <w:noProof/>
                <w:webHidden/>
              </w:rPr>
              <w:fldChar w:fldCharType="separate"/>
            </w:r>
            <w:r>
              <w:rPr>
                <w:noProof/>
                <w:webHidden/>
              </w:rPr>
              <w:t>5</w:t>
            </w:r>
            <w:r>
              <w:rPr>
                <w:noProof/>
                <w:webHidden/>
              </w:rPr>
              <w:fldChar w:fldCharType="end"/>
            </w:r>
          </w:hyperlink>
        </w:p>
        <w:p w14:paraId="7A369CFF" w14:textId="2081326F" w:rsidR="00E00B36" w:rsidRDefault="00E00B36">
          <w:pPr>
            <w:pStyle w:val="TOC3"/>
            <w:tabs>
              <w:tab w:val="right" w:leader="dot" w:pos="9016"/>
            </w:tabs>
            <w:rPr>
              <w:rFonts w:asciiTheme="minorHAnsi" w:hAnsiTheme="minorHAnsi" w:cstheme="minorBidi"/>
              <w:noProof/>
              <w:color w:val="auto"/>
            </w:rPr>
          </w:pPr>
          <w:hyperlink w:anchor="_Toc110589839" w:history="1">
            <w:r w:rsidRPr="00D41FED">
              <w:rPr>
                <w:rStyle w:val="Hyperlink"/>
                <w:noProof/>
              </w:rPr>
              <w:t>View details</w:t>
            </w:r>
            <w:r>
              <w:rPr>
                <w:noProof/>
                <w:webHidden/>
              </w:rPr>
              <w:tab/>
            </w:r>
            <w:r>
              <w:rPr>
                <w:noProof/>
                <w:webHidden/>
              </w:rPr>
              <w:fldChar w:fldCharType="begin"/>
            </w:r>
            <w:r>
              <w:rPr>
                <w:noProof/>
                <w:webHidden/>
              </w:rPr>
              <w:instrText xml:space="preserve"> PAGEREF _Toc110589839 \h </w:instrText>
            </w:r>
            <w:r>
              <w:rPr>
                <w:noProof/>
                <w:webHidden/>
              </w:rPr>
            </w:r>
            <w:r>
              <w:rPr>
                <w:noProof/>
                <w:webHidden/>
              </w:rPr>
              <w:fldChar w:fldCharType="separate"/>
            </w:r>
            <w:r>
              <w:rPr>
                <w:noProof/>
                <w:webHidden/>
              </w:rPr>
              <w:t>5</w:t>
            </w:r>
            <w:r>
              <w:rPr>
                <w:noProof/>
                <w:webHidden/>
              </w:rPr>
              <w:fldChar w:fldCharType="end"/>
            </w:r>
          </w:hyperlink>
        </w:p>
        <w:p w14:paraId="1C31DF9F" w14:textId="70650462" w:rsidR="00E00B36" w:rsidRDefault="00E00B36">
          <w:pPr>
            <w:pStyle w:val="TOC3"/>
            <w:tabs>
              <w:tab w:val="right" w:leader="dot" w:pos="9016"/>
            </w:tabs>
            <w:rPr>
              <w:rFonts w:asciiTheme="minorHAnsi" w:hAnsiTheme="minorHAnsi" w:cstheme="minorBidi"/>
              <w:noProof/>
              <w:color w:val="auto"/>
            </w:rPr>
          </w:pPr>
          <w:hyperlink w:anchor="_Toc110589840" w:history="1">
            <w:r w:rsidRPr="00D41FED">
              <w:rPr>
                <w:rStyle w:val="Hyperlink"/>
                <w:bCs/>
                <w:noProof/>
              </w:rPr>
              <w:t>Creation code</w:t>
            </w:r>
            <w:r>
              <w:rPr>
                <w:noProof/>
                <w:webHidden/>
              </w:rPr>
              <w:tab/>
            </w:r>
            <w:r>
              <w:rPr>
                <w:noProof/>
                <w:webHidden/>
              </w:rPr>
              <w:fldChar w:fldCharType="begin"/>
            </w:r>
            <w:r>
              <w:rPr>
                <w:noProof/>
                <w:webHidden/>
              </w:rPr>
              <w:instrText xml:space="preserve"> PAGEREF _Toc110589840 \h </w:instrText>
            </w:r>
            <w:r>
              <w:rPr>
                <w:noProof/>
                <w:webHidden/>
              </w:rPr>
            </w:r>
            <w:r>
              <w:rPr>
                <w:noProof/>
                <w:webHidden/>
              </w:rPr>
              <w:fldChar w:fldCharType="separate"/>
            </w:r>
            <w:r>
              <w:rPr>
                <w:noProof/>
                <w:webHidden/>
              </w:rPr>
              <w:t>5</w:t>
            </w:r>
            <w:r>
              <w:rPr>
                <w:noProof/>
                <w:webHidden/>
              </w:rPr>
              <w:fldChar w:fldCharType="end"/>
            </w:r>
          </w:hyperlink>
        </w:p>
        <w:p w14:paraId="405CA06B" w14:textId="05230155" w:rsidR="00E00B36" w:rsidRDefault="00E00B36">
          <w:pPr>
            <w:pStyle w:val="TOC2"/>
            <w:tabs>
              <w:tab w:val="right" w:leader="dot" w:pos="9016"/>
            </w:tabs>
            <w:rPr>
              <w:rFonts w:asciiTheme="minorHAnsi" w:hAnsiTheme="minorHAnsi" w:cstheme="minorBidi"/>
              <w:noProof/>
            </w:rPr>
          </w:pPr>
          <w:hyperlink w:anchor="_Toc110589841" w:history="1">
            <w:r w:rsidRPr="00D41FED">
              <w:rPr>
                <w:rStyle w:val="Hyperlink"/>
                <w:noProof/>
                <w:lang w:val="fr-FR"/>
              </w:rPr>
              <w:t>Oracle Instances details incl. Exact Version (NR)</w:t>
            </w:r>
            <w:r>
              <w:rPr>
                <w:noProof/>
                <w:webHidden/>
              </w:rPr>
              <w:tab/>
            </w:r>
            <w:r>
              <w:rPr>
                <w:noProof/>
                <w:webHidden/>
              </w:rPr>
              <w:fldChar w:fldCharType="begin"/>
            </w:r>
            <w:r>
              <w:rPr>
                <w:noProof/>
                <w:webHidden/>
              </w:rPr>
              <w:instrText xml:space="preserve"> PAGEREF _Toc110589841 \h </w:instrText>
            </w:r>
            <w:r>
              <w:rPr>
                <w:noProof/>
                <w:webHidden/>
              </w:rPr>
            </w:r>
            <w:r>
              <w:rPr>
                <w:noProof/>
                <w:webHidden/>
              </w:rPr>
              <w:fldChar w:fldCharType="separate"/>
            </w:r>
            <w:r>
              <w:rPr>
                <w:noProof/>
                <w:webHidden/>
              </w:rPr>
              <w:t>6</w:t>
            </w:r>
            <w:r>
              <w:rPr>
                <w:noProof/>
                <w:webHidden/>
              </w:rPr>
              <w:fldChar w:fldCharType="end"/>
            </w:r>
          </w:hyperlink>
        </w:p>
        <w:p w14:paraId="3C82F18D" w14:textId="5B92526D" w:rsidR="00E00B36" w:rsidRDefault="00E00B36">
          <w:pPr>
            <w:pStyle w:val="TOC3"/>
            <w:tabs>
              <w:tab w:val="right" w:leader="dot" w:pos="9016"/>
            </w:tabs>
            <w:rPr>
              <w:rFonts w:asciiTheme="minorHAnsi" w:hAnsiTheme="minorHAnsi" w:cstheme="minorBidi"/>
              <w:noProof/>
              <w:color w:val="auto"/>
            </w:rPr>
          </w:pPr>
          <w:hyperlink w:anchor="_Toc110589842" w:history="1">
            <w:r w:rsidRPr="00D41FED">
              <w:rPr>
                <w:rStyle w:val="Hyperlink"/>
                <w:noProof/>
              </w:rPr>
              <w:t>Preview</w:t>
            </w:r>
            <w:r>
              <w:rPr>
                <w:noProof/>
                <w:webHidden/>
              </w:rPr>
              <w:tab/>
            </w:r>
            <w:r>
              <w:rPr>
                <w:noProof/>
                <w:webHidden/>
              </w:rPr>
              <w:fldChar w:fldCharType="begin"/>
            </w:r>
            <w:r>
              <w:rPr>
                <w:noProof/>
                <w:webHidden/>
              </w:rPr>
              <w:instrText xml:space="preserve"> PAGEREF _Toc110589842 \h </w:instrText>
            </w:r>
            <w:r>
              <w:rPr>
                <w:noProof/>
                <w:webHidden/>
              </w:rPr>
            </w:r>
            <w:r>
              <w:rPr>
                <w:noProof/>
                <w:webHidden/>
              </w:rPr>
              <w:fldChar w:fldCharType="separate"/>
            </w:r>
            <w:r>
              <w:rPr>
                <w:noProof/>
                <w:webHidden/>
              </w:rPr>
              <w:t>6</w:t>
            </w:r>
            <w:r>
              <w:rPr>
                <w:noProof/>
                <w:webHidden/>
              </w:rPr>
              <w:fldChar w:fldCharType="end"/>
            </w:r>
          </w:hyperlink>
        </w:p>
        <w:p w14:paraId="06798F69" w14:textId="75B62B84" w:rsidR="00E00B36" w:rsidRDefault="00E00B36">
          <w:pPr>
            <w:pStyle w:val="TOC3"/>
            <w:tabs>
              <w:tab w:val="right" w:leader="dot" w:pos="9016"/>
            </w:tabs>
            <w:rPr>
              <w:rFonts w:asciiTheme="minorHAnsi" w:hAnsiTheme="minorHAnsi" w:cstheme="minorBidi"/>
              <w:noProof/>
              <w:color w:val="auto"/>
            </w:rPr>
          </w:pPr>
          <w:hyperlink w:anchor="_Toc110589843" w:history="1">
            <w:r w:rsidRPr="00D41FED">
              <w:rPr>
                <w:rStyle w:val="Hyperlink"/>
                <w:noProof/>
              </w:rPr>
              <w:t>View details</w:t>
            </w:r>
            <w:r>
              <w:rPr>
                <w:noProof/>
                <w:webHidden/>
              </w:rPr>
              <w:tab/>
            </w:r>
            <w:r>
              <w:rPr>
                <w:noProof/>
                <w:webHidden/>
              </w:rPr>
              <w:fldChar w:fldCharType="begin"/>
            </w:r>
            <w:r>
              <w:rPr>
                <w:noProof/>
                <w:webHidden/>
              </w:rPr>
              <w:instrText xml:space="preserve"> PAGEREF _Toc110589843 \h </w:instrText>
            </w:r>
            <w:r>
              <w:rPr>
                <w:noProof/>
                <w:webHidden/>
              </w:rPr>
            </w:r>
            <w:r>
              <w:rPr>
                <w:noProof/>
                <w:webHidden/>
              </w:rPr>
              <w:fldChar w:fldCharType="separate"/>
            </w:r>
            <w:r>
              <w:rPr>
                <w:noProof/>
                <w:webHidden/>
              </w:rPr>
              <w:t>6</w:t>
            </w:r>
            <w:r>
              <w:rPr>
                <w:noProof/>
                <w:webHidden/>
              </w:rPr>
              <w:fldChar w:fldCharType="end"/>
            </w:r>
          </w:hyperlink>
        </w:p>
        <w:p w14:paraId="007F52D1" w14:textId="7FD82257" w:rsidR="00E00B36" w:rsidRDefault="00E00B36">
          <w:pPr>
            <w:pStyle w:val="TOC3"/>
            <w:tabs>
              <w:tab w:val="right" w:leader="dot" w:pos="9016"/>
            </w:tabs>
            <w:rPr>
              <w:rFonts w:asciiTheme="minorHAnsi" w:hAnsiTheme="minorHAnsi" w:cstheme="minorBidi"/>
              <w:noProof/>
              <w:color w:val="auto"/>
            </w:rPr>
          </w:pPr>
          <w:hyperlink w:anchor="_Toc110589844" w:history="1">
            <w:r w:rsidRPr="00D41FED">
              <w:rPr>
                <w:rStyle w:val="Hyperlink"/>
                <w:noProof/>
              </w:rPr>
              <w:t>Creation code (FNMS 2016+)</w:t>
            </w:r>
            <w:r>
              <w:rPr>
                <w:noProof/>
                <w:webHidden/>
              </w:rPr>
              <w:tab/>
            </w:r>
            <w:r>
              <w:rPr>
                <w:noProof/>
                <w:webHidden/>
              </w:rPr>
              <w:fldChar w:fldCharType="begin"/>
            </w:r>
            <w:r>
              <w:rPr>
                <w:noProof/>
                <w:webHidden/>
              </w:rPr>
              <w:instrText xml:space="preserve"> PAGEREF _Toc110589844 \h </w:instrText>
            </w:r>
            <w:r>
              <w:rPr>
                <w:noProof/>
                <w:webHidden/>
              </w:rPr>
            </w:r>
            <w:r>
              <w:rPr>
                <w:noProof/>
                <w:webHidden/>
              </w:rPr>
              <w:fldChar w:fldCharType="separate"/>
            </w:r>
            <w:r>
              <w:rPr>
                <w:noProof/>
                <w:webHidden/>
              </w:rPr>
              <w:t>7</w:t>
            </w:r>
            <w:r>
              <w:rPr>
                <w:noProof/>
                <w:webHidden/>
              </w:rPr>
              <w:fldChar w:fldCharType="end"/>
            </w:r>
          </w:hyperlink>
        </w:p>
        <w:p w14:paraId="2F98BAB9" w14:textId="6D412655" w:rsidR="00E00B36" w:rsidRDefault="00E00B36">
          <w:pPr>
            <w:pStyle w:val="TOC2"/>
            <w:tabs>
              <w:tab w:val="right" w:leader="dot" w:pos="9016"/>
            </w:tabs>
            <w:rPr>
              <w:rFonts w:asciiTheme="minorHAnsi" w:hAnsiTheme="minorHAnsi" w:cstheme="minorBidi"/>
              <w:noProof/>
            </w:rPr>
          </w:pPr>
          <w:hyperlink w:anchor="_Toc110589845" w:history="1">
            <w:r w:rsidRPr="00D41FED">
              <w:rPr>
                <w:rStyle w:val="Hyperlink"/>
                <w:noProof/>
              </w:rPr>
              <w:t>Oracle Options Features Details (NR)</w:t>
            </w:r>
            <w:r>
              <w:rPr>
                <w:noProof/>
                <w:webHidden/>
              </w:rPr>
              <w:tab/>
            </w:r>
            <w:r>
              <w:rPr>
                <w:noProof/>
                <w:webHidden/>
              </w:rPr>
              <w:fldChar w:fldCharType="begin"/>
            </w:r>
            <w:r>
              <w:rPr>
                <w:noProof/>
                <w:webHidden/>
              </w:rPr>
              <w:instrText xml:space="preserve"> PAGEREF _Toc110589845 \h </w:instrText>
            </w:r>
            <w:r>
              <w:rPr>
                <w:noProof/>
                <w:webHidden/>
              </w:rPr>
            </w:r>
            <w:r>
              <w:rPr>
                <w:noProof/>
                <w:webHidden/>
              </w:rPr>
              <w:fldChar w:fldCharType="separate"/>
            </w:r>
            <w:r>
              <w:rPr>
                <w:noProof/>
                <w:webHidden/>
              </w:rPr>
              <w:t>7</w:t>
            </w:r>
            <w:r>
              <w:rPr>
                <w:noProof/>
                <w:webHidden/>
              </w:rPr>
              <w:fldChar w:fldCharType="end"/>
            </w:r>
          </w:hyperlink>
        </w:p>
        <w:p w14:paraId="114017CA" w14:textId="35BADE6C" w:rsidR="00E00B36" w:rsidRDefault="00E00B36">
          <w:pPr>
            <w:pStyle w:val="TOC3"/>
            <w:tabs>
              <w:tab w:val="right" w:leader="dot" w:pos="9016"/>
            </w:tabs>
            <w:rPr>
              <w:rFonts w:asciiTheme="minorHAnsi" w:hAnsiTheme="minorHAnsi" w:cstheme="minorBidi"/>
              <w:noProof/>
              <w:color w:val="auto"/>
            </w:rPr>
          </w:pPr>
          <w:hyperlink w:anchor="_Toc110589846" w:history="1">
            <w:r w:rsidRPr="00D41FED">
              <w:rPr>
                <w:rStyle w:val="Hyperlink"/>
                <w:noProof/>
              </w:rPr>
              <w:t>Preview</w:t>
            </w:r>
            <w:r>
              <w:rPr>
                <w:noProof/>
                <w:webHidden/>
              </w:rPr>
              <w:tab/>
            </w:r>
            <w:r>
              <w:rPr>
                <w:noProof/>
                <w:webHidden/>
              </w:rPr>
              <w:fldChar w:fldCharType="begin"/>
            </w:r>
            <w:r>
              <w:rPr>
                <w:noProof/>
                <w:webHidden/>
              </w:rPr>
              <w:instrText xml:space="preserve"> PAGEREF _Toc110589846 \h </w:instrText>
            </w:r>
            <w:r>
              <w:rPr>
                <w:noProof/>
                <w:webHidden/>
              </w:rPr>
            </w:r>
            <w:r>
              <w:rPr>
                <w:noProof/>
                <w:webHidden/>
              </w:rPr>
              <w:fldChar w:fldCharType="separate"/>
            </w:r>
            <w:r>
              <w:rPr>
                <w:noProof/>
                <w:webHidden/>
              </w:rPr>
              <w:t>7</w:t>
            </w:r>
            <w:r>
              <w:rPr>
                <w:noProof/>
                <w:webHidden/>
              </w:rPr>
              <w:fldChar w:fldCharType="end"/>
            </w:r>
          </w:hyperlink>
        </w:p>
        <w:p w14:paraId="62DD516C" w14:textId="00E5E87A" w:rsidR="00E00B36" w:rsidRDefault="00E00B36">
          <w:pPr>
            <w:pStyle w:val="TOC3"/>
            <w:tabs>
              <w:tab w:val="right" w:leader="dot" w:pos="9016"/>
            </w:tabs>
            <w:rPr>
              <w:rFonts w:asciiTheme="minorHAnsi" w:hAnsiTheme="minorHAnsi" w:cstheme="minorBidi"/>
              <w:noProof/>
              <w:color w:val="auto"/>
            </w:rPr>
          </w:pPr>
          <w:hyperlink w:anchor="_Toc110589847" w:history="1">
            <w:r w:rsidRPr="00D41FED">
              <w:rPr>
                <w:rStyle w:val="Hyperlink"/>
                <w:noProof/>
              </w:rPr>
              <w:t>View Details</w:t>
            </w:r>
            <w:r>
              <w:rPr>
                <w:noProof/>
                <w:webHidden/>
              </w:rPr>
              <w:tab/>
            </w:r>
            <w:r>
              <w:rPr>
                <w:noProof/>
                <w:webHidden/>
              </w:rPr>
              <w:fldChar w:fldCharType="begin"/>
            </w:r>
            <w:r>
              <w:rPr>
                <w:noProof/>
                <w:webHidden/>
              </w:rPr>
              <w:instrText xml:space="preserve"> PAGEREF _Toc110589847 \h </w:instrText>
            </w:r>
            <w:r>
              <w:rPr>
                <w:noProof/>
                <w:webHidden/>
              </w:rPr>
            </w:r>
            <w:r>
              <w:rPr>
                <w:noProof/>
                <w:webHidden/>
              </w:rPr>
              <w:fldChar w:fldCharType="separate"/>
            </w:r>
            <w:r>
              <w:rPr>
                <w:noProof/>
                <w:webHidden/>
              </w:rPr>
              <w:t>7</w:t>
            </w:r>
            <w:r>
              <w:rPr>
                <w:noProof/>
                <w:webHidden/>
              </w:rPr>
              <w:fldChar w:fldCharType="end"/>
            </w:r>
          </w:hyperlink>
        </w:p>
        <w:p w14:paraId="5F8984CC" w14:textId="0196214C" w:rsidR="00E00B36" w:rsidRDefault="00E00B36">
          <w:pPr>
            <w:pStyle w:val="TOC3"/>
            <w:tabs>
              <w:tab w:val="right" w:leader="dot" w:pos="9016"/>
            </w:tabs>
            <w:rPr>
              <w:rFonts w:asciiTheme="minorHAnsi" w:hAnsiTheme="minorHAnsi" w:cstheme="minorBidi"/>
              <w:noProof/>
              <w:color w:val="auto"/>
            </w:rPr>
          </w:pPr>
          <w:hyperlink w:anchor="_Toc110589848" w:history="1">
            <w:r w:rsidRPr="00D41FED">
              <w:rPr>
                <w:rStyle w:val="Hyperlink"/>
                <w:noProof/>
              </w:rPr>
              <w:t>Implementation</w:t>
            </w:r>
            <w:r>
              <w:rPr>
                <w:noProof/>
                <w:webHidden/>
              </w:rPr>
              <w:tab/>
            </w:r>
            <w:r>
              <w:rPr>
                <w:noProof/>
                <w:webHidden/>
              </w:rPr>
              <w:fldChar w:fldCharType="begin"/>
            </w:r>
            <w:r>
              <w:rPr>
                <w:noProof/>
                <w:webHidden/>
              </w:rPr>
              <w:instrText xml:space="preserve"> PAGEREF _Toc110589848 \h </w:instrText>
            </w:r>
            <w:r>
              <w:rPr>
                <w:noProof/>
                <w:webHidden/>
              </w:rPr>
            </w:r>
            <w:r>
              <w:rPr>
                <w:noProof/>
                <w:webHidden/>
              </w:rPr>
              <w:fldChar w:fldCharType="separate"/>
            </w:r>
            <w:r>
              <w:rPr>
                <w:noProof/>
                <w:webHidden/>
              </w:rPr>
              <w:t>8</w:t>
            </w:r>
            <w:r>
              <w:rPr>
                <w:noProof/>
                <w:webHidden/>
              </w:rPr>
              <w:fldChar w:fldCharType="end"/>
            </w:r>
          </w:hyperlink>
        </w:p>
        <w:p w14:paraId="39B85F20" w14:textId="1DACE4CB" w:rsidR="00E00B36" w:rsidRDefault="00E00B36">
          <w:pPr>
            <w:pStyle w:val="TOC2"/>
            <w:tabs>
              <w:tab w:val="right" w:leader="dot" w:pos="9016"/>
            </w:tabs>
            <w:rPr>
              <w:rFonts w:asciiTheme="minorHAnsi" w:hAnsiTheme="minorHAnsi" w:cstheme="minorBidi"/>
              <w:noProof/>
            </w:rPr>
          </w:pPr>
          <w:hyperlink w:anchor="_Toc110589849" w:history="1">
            <w:r w:rsidRPr="00D41FED">
              <w:rPr>
                <w:rStyle w:val="Hyperlink"/>
                <w:noProof/>
              </w:rPr>
              <w:t>All Oracle Applications Accounts (NR)</w:t>
            </w:r>
            <w:r>
              <w:rPr>
                <w:noProof/>
                <w:webHidden/>
              </w:rPr>
              <w:tab/>
            </w:r>
            <w:r>
              <w:rPr>
                <w:noProof/>
                <w:webHidden/>
              </w:rPr>
              <w:fldChar w:fldCharType="begin"/>
            </w:r>
            <w:r>
              <w:rPr>
                <w:noProof/>
                <w:webHidden/>
              </w:rPr>
              <w:instrText xml:space="preserve"> PAGEREF _Toc110589849 \h </w:instrText>
            </w:r>
            <w:r>
              <w:rPr>
                <w:noProof/>
                <w:webHidden/>
              </w:rPr>
            </w:r>
            <w:r>
              <w:rPr>
                <w:noProof/>
                <w:webHidden/>
              </w:rPr>
              <w:fldChar w:fldCharType="separate"/>
            </w:r>
            <w:r>
              <w:rPr>
                <w:noProof/>
                <w:webHidden/>
              </w:rPr>
              <w:t>10</w:t>
            </w:r>
            <w:r>
              <w:rPr>
                <w:noProof/>
                <w:webHidden/>
              </w:rPr>
              <w:fldChar w:fldCharType="end"/>
            </w:r>
          </w:hyperlink>
        </w:p>
        <w:p w14:paraId="7126205E" w14:textId="7A7F09DE" w:rsidR="00E00B36" w:rsidRDefault="00E00B36">
          <w:pPr>
            <w:pStyle w:val="TOC3"/>
            <w:tabs>
              <w:tab w:val="right" w:leader="dot" w:pos="9016"/>
            </w:tabs>
            <w:rPr>
              <w:rFonts w:asciiTheme="minorHAnsi" w:hAnsiTheme="minorHAnsi" w:cstheme="minorBidi"/>
              <w:noProof/>
              <w:color w:val="auto"/>
            </w:rPr>
          </w:pPr>
          <w:hyperlink w:anchor="_Toc110589850" w:history="1">
            <w:r w:rsidRPr="00D41FED">
              <w:rPr>
                <w:rStyle w:val="Hyperlink"/>
                <w:noProof/>
              </w:rPr>
              <w:t>Preview</w:t>
            </w:r>
            <w:r>
              <w:rPr>
                <w:noProof/>
                <w:webHidden/>
              </w:rPr>
              <w:tab/>
            </w:r>
            <w:r>
              <w:rPr>
                <w:noProof/>
                <w:webHidden/>
              </w:rPr>
              <w:fldChar w:fldCharType="begin"/>
            </w:r>
            <w:r>
              <w:rPr>
                <w:noProof/>
                <w:webHidden/>
              </w:rPr>
              <w:instrText xml:space="preserve"> PAGEREF _Toc110589850 \h </w:instrText>
            </w:r>
            <w:r>
              <w:rPr>
                <w:noProof/>
                <w:webHidden/>
              </w:rPr>
            </w:r>
            <w:r>
              <w:rPr>
                <w:noProof/>
                <w:webHidden/>
              </w:rPr>
              <w:fldChar w:fldCharType="separate"/>
            </w:r>
            <w:r>
              <w:rPr>
                <w:noProof/>
                <w:webHidden/>
              </w:rPr>
              <w:t>10</w:t>
            </w:r>
            <w:r>
              <w:rPr>
                <w:noProof/>
                <w:webHidden/>
              </w:rPr>
              <w:fldChar w:fldCharType="end"/>
            </w:r>
          </w:hyperlink>
        </w:p>
        <w:p w14:paraId="5EB4BCDE" w14:textId="35224BB6" w:rsidR="00E00B36" w:rsidRDefault="00E00B36">
          <w:pPr>
            <w:pStyle w:val="TOC3"/>
            <w:tabs>
              <w:tab w:val="right" w:leader="dot" w:pos="9016"/>
            </w:tabs>
            <w:rPr>
              <w:rFonts w:asciiTheme="minorHAnsi" w:hAnsiTheme="minorHAnsi" w:cstheme="minorBidi"/>
              <w:noProof/>
              <w:color w:val="auto"/>
            </w:rPr>
          </w:pPr>
          <w:hyperlink w:anchor="_Toc110589851" w:history="1">
            <w:r w:rsidRPr="00D41FED">
              <w:rPr>
                <w:rStyle w:val="Hyperlink"/>
                <w:noProof/>
              </w:rPr>
              <w:t>View details</w:t>
            </w:r>
            <w:r>
              <w:rPr>
                <w:noProof/>
                <w:webHidden/>
              </w:rPr>
              <w:tab/>
            </w:r>
            <w:r>
              <w:rPr>
                <w:noProof/>
                <w:webHidden/>
              </w:rPr>
              <w:fldChar w:fldCharType="begin"/>
            </w:r>
            <w:r>
              <w:rPr>
                <w:noProof/>
                <w:webHidden/>
              </w:rPr>
              <w:instrText xml:space="preserve"> PAGEREF _Toc110589851 \h </w:instrText>
            </w:r>
            <w:r>
              <w:rPr>
                <w:noProof/>
                <w:webHidden/>
              </w:rPr>
            </w:r>
            <w:r>
              <w:rPr>
                <w:noProof/>
                <w:webHidden/>
              </w:rPr>
              <w:fldChar w:fldCharType="separate"/>
            </w:r>
            <w:r>
              <w:rPr>
                <w:noProof/>
                <w:webHidden/>
              </w:rPr>
              <w:t>10</w:t>
            </w:r>
            <w:r>
              <w:rPr>
                <w:noProof/>
                <w:webHidden/>
              </w:rPr>
              <w:fldChar w:fldCharType="end"/>
            </w:r>
          </w:hyperlink>
        </w:p>
        <w:p w14:paraId="56BE8144" w14:textId="7737FA96" w:rsidR="00E00B36" w:rsidRDefault="00E00B36">
          <w:pPr>
            <w:pStyle w:val="TOC3"/>
            <w:tabs>
              <w:tab w:val="right" w:leader="dot" w:pos="9016"/>
            </w:tabs>
            <w:rPr>
              <w:rFonts w:asciiTheme="minorHAnsi" w:hAnsiTheme="minorHAnsi" w:cstheme="minorBidi"/>
              <w:noProof/>
              <w:color w:val="auto"/>
            </w:rPr>
          </w:pPr>
          <w:hyperlink w:anchor="_Toc110589852" w:history="1">
            <w:r w:rsidRPr="00D41FED">
              <w:rPr>
                <w:rStyle w:val="Hyperlink"/>
                <w:noProof/>
              </w:rPr>
              <w:t>Creation code (FNMS 2016+)</w:t>
            </w:r>
            <w:r>
              <w:rPr>
                <w:noProof/>
                <w:webHidden/>
              </w:rPr>
              <w:tab/>
            </w:r>
            <w:r>
              <w:rPr>
                <w:noProof/>
                <w:webHidden/>
              </w:rPr>
              <w:fldChar w:fldCharType="begin"/>
            </w:r>
            <w:r>
              <w:rPr>
                <w:noProof/>
                <w:webHidden/>
              </w:rPr>
              <w:instrText xml:space="preserve"> PAGEREF _Toc110589852 \h </w:instrText>
            </w:r>
            <w:r>
              <w:rPr>
                <w:noProof/>
                <w:webHidden/>
              </w:rPr>
            </w:r>
            <w:r>
              <w:rPr>
                <w:noProof/>
                <w:webHidden/>
              </w:rPr>
              <w:fldChar w:fldCharType="separate"/>
            </w:r>
            <w:r>
              <w:rPr>
                <w:noProof/>
                <w:webHidden/>
              </w:rPr>
              <w:t>10</w:t>
            </w:r>
            <w:r>
              <w:rPr>
                <w:noProof/>
                <w:webHidden/>
              </w:rPr>
              <w:fldChar w:fldCharType="end"/>
            </w:r>
          </w:hyperlink>
        </w:p>
        <w:p w14:paraId="6571E7C4" w14:textId="552CE9DC" w:rsidR="00E00B36" w:rsidRDefault="00E00B36">
          <w:pPr>
            <w:pStyle w:val="TOC2"/>
            <w:tabs>
              <w:tab w:val="right" w:leader="dot" w:pos="9016"/>
            </w:tabs>
            <w:rPr>
              <w:rFonts w:asciiTheme="minorHAnsi" w:hAnsiTheme="minorHAnsi" w:cstheme="minorBidi"/>
              <w:noProof/>
            </w:rPr>
          </w:pPr>
          <w:hyperlink w:anchor="_Toc110589853" w:history="1">
            <w:r w:rsidRPr="00D41FED">
              <w:rPr>
                <w:rStyle w:val="Hyperlink"/>
                <w:noProof/>
              </w:rPr>
              <w:t>Oracle Instances Inventory Date From Inventory Manager (NR)</w:t>
            </w:r>
            <w:r>
              <w:rPr>
                <w:noProof/>
                <w:webHidden/>
              </w:rPr>
              <w:tab/>
            </w:r>
            <w:r>
              <w:rPr>
                <w:noProof/>
                <w:webHidden/>
              </w:rPr>
              <w:fldChar w:fldCharType="begin"/>
            </w:r>
            <w:r>
              <w:rPr>
                <w:noProof/>
                <w:webHidden/>
              </w:rPr>
              <w:instrText xml:space="preserve"> PAGEREF _Toc110589853 \h </w:instrText>
            </w:r>
            <w:r>
              <w:rPr>
                <w:noProof/>
                <w:webHidden/>
              </w:rPr>
            </w:r>
            <w:r>
              <w:rPr>
                <w:noProof/>
                <w:webHidden/>
              </w:rPr>
              <w:fldChar w:fldCharType="separate"/>
            </w:r>
            <w:r>
              <w:rPr>
                <w:noProof/>
                <w:webHidden/>
              </w:rPr>
              <w:t>11</w:t>
            </w:r>
            <w:r>
              <w:rPr>
                <w:noProof/>
                <w:webHidden/>
              </w:rPr>
              <w:fldChar w:fldCharType="end"/>
            </w:r>
          </w:hyperlink>
        </w:p>
        <w:p w14:paraId="5DD530C7" w14:textId="4269189E" w:rsidR="00E00B36" w:rsidRDefault="00E00B36">
          <w:pPr>
            <w:pStyle w:val="TOC3"/>
            <w:tabs>
              <w:tab w:val="right" w:leader="dot" w:pos="9016"/>
            </w:tabs>
            <w:rPr>
              <w:rFonts w:asciiTheme="minorHAnsi" w:hAnsiTheme="minorHAnsi" w:cstheme="minorBidi"/>
              <w:noProof/>
              <w:color w:val="auto"/>
            </w:rPr>
          </w:pPr>
          <w:hyperlink w:anchor="_Toc110589854" w:history="1">
            <w:r w:rsidRPr="00D41FED">
              <w:rPr>
                <w:rStyle w:val="Hyperlink"/>
                <w:noProof/>
              </w:rPr>
              <w:t>Preview</w:t>
            </w:r>
            <w:r>
              <w:rPr>
                <w:noProof/>
                <w:webHidden/>
              </w:rPr>
              <w:tab/>
            </w:r>
            <w:r>
              <w:rPr>
                <w:noProof/>
                <w:webHidden/>
              </w:rPr>
              <w:fldChar w:fldCharType="begin"/>
            </w:r>
            <w:r>
              <w:rPr>
                <w:noProof/>
                <w:webHidden/>
              </w:rPr>
              <w:instrText xml:space="preserve"> PAGEREF _Toc110589854 \h </w:instrText>
            </w:r>
            <w:r>
              <w:rPr>
                <w:noProof/>
                <w:webHidden/>
              </w:rPr>
            </w:r>
            <w:r>
              <w:rPr>
                <w:noProof/>
                <w:webHidden/>
              </w:rPr>
              <w:fldChar w:fldCharType="separate"/>
            </w:r>
            <w:r>
              <w:rPr>
                <w:noProof/>
                <w:webHidden/>
              </w:rPr>
              <w:t>11</w:t>
            </w:r>
            <w:r>
              <w:rPr>
                <w:noProof/>
                <w:webHidden/>
              </w:rPr>
              <w:fldChar w:fldCharType="end"/>
            </w:r>
          </w:hyperlink>
        </w:p>
        <w:p w14:paraId="56BD35AE" w14:textId="70C3DC35" w:rsidR="00E00B36" w:rsidRDefault="00E00B36">
          <w:pPr>
            <w:pStyle w:val="TOC3"/>
            <w:tabs>
              <w:tab w:val="right" w:leader="dot" w:pos="9016"/>
            </w:tabs>
            <w:rPr>
              <w:rFonts w:asciiTheme="minorHAnsi" w:hAnsiTheme="minorHAnsi" w:cstheme="minorBidi"/>
              <w:noProof/>
              <w:color w:val="auto"/>
            </w:rPr>
          </w:pPr>
          <w:hyperlink w:anchor="_Toc110589855" w:history="1">
            <w:r w:rsidRPr="00D41FED">
              <w:rPr>
                <w:rStyle w:val="Hyperlink"/>
                <w:noProof/>
              </w:rPr>
              <w:t>View details</w:t>
            </w:r>
            <w:r>
              <w:rPr>
                <w:noProof/>
                <w:webHidden/>
              </w:rPr>
              <w:tab/>
            </w:r>
            <w:r>
              <w:rPr>
                <w:noProof/>
                <w:webHidden/>
              </w:rPr>
              <w:fldChar w:fldCharType="begin"/>
            </w:r>
            <w:r>
              <w:rPr>
                <w:noProof/>
                <w:webHidden/>
              </w:rPr>
              <w:instrText xml:space="preserve"> PAGEREF _Toc110589855 \h </w:instrText>
            </w:r>
            <w:r>
              <w:rPr>
                <w:noProof/>
                <w:webHidden/>
              </w:rPr>
            </w:r>
            <w:r>
              <w:rPr>
                <w:noProof/>
                <w:webHidden/>
              </w:rPr>
              <w:fldChar w:fldCharType="separate"/>
            </w:r>
            <w:r>
              <w:rPr>
                <w:noProof/>
                <w:webHidden/>
              </w:rPr>
              <w:t>11</w:t>
            </w:r>
            <w:r>
              <w:rPr>
                <w:noProof/>
                <w:webHidden/>
              </w:rPr>
              <w:fldChar w:fldCharType="end"/>
            </w:r>
          </w:hyperlink>
        </w:p>
        <w:p w14:paraId="33C149ED" w14:textId="705164AF" w:rsidR="00E00B36" w:rsidRDefault="00E00B36">
          <w:pPr>
            <w:pStyle w:val="TOC3"/>
            <w:tabs>
              <w:tab w:val="right" w:leader="dot" w:pos="9016"/>
            </w:tabs>
            <w:rPr>
              <w:rFonts w:asciiTheme="minorHAnsi" w:hAnsiTheme="minorHAnsi" w:cstheme="minorBidi"/>
              <w:noProof/>
              <w:color w:val="auto"/>
            </w:rPr>
          </w:pPr>
          <w:hyperlink w:anchor="_Toc110589856" w:history="1">
            <w:r w:rsidRPr="00D41FED">
              <w:rPr>
                <w:rStyle w:val="Hyperlink"/>
                <w:noProof/>
              </w:rPr>
              <w:t>Creation code (FNMS 2016+)</w:t>
            </w:r>
            <w:r>
              <w:rPr>
                <w:noProof/>
                <w:webHidden/>
              </w:rPr>
              <w:tab/>
            </w:r>
            <w:r>
              <w:rPr>
                <w:noProof/>
                <w:webHidden/>
              </w:rPr>
              <w:fldChar w:fldCharType="begin"/>
            </w:r>
            <w:r>
              <w:rPr>
                <w:noProof/>
                <w:webHidden/>
              </w:rPr>
              <w:instrText xml:space="preserve"> PAGEREF _Toc110589856 \h </w:instrText>
            </w:r>
            <w:r>
              <w:rPr>
                <w:noProof/>
                <w:webHidden/>
              </w:rPr>
            </w:r>
            <w:r>
              <w:rPr>
                <w:noProof/>
                <w:webHidden/>
              </w:rPr>
              <w:fldChar w:fldCharType="separate"/>
            </w:r>
            <w:r>
              <w:rPr>
                <w:noProof/>
                <w:webHidden/>
              </w:rPr>
              <w:t>11</w:t>
            </w:r>
            <w:r>
              <w:rPr>
                <w:noProof/>
                <w:webHidden/>
              </w:rPr>
              <w:fldChar w:fldCharType="end"/>
            </w:r>
          </w:hyperlink>
        </w:p>
        <w:p w14:paraId="193DCA4A" w14:textId="7F7D03D5" w:rsidR="00E00B36" w:rsidRDefault="00E00B36">
          <w:pPr>
            <w:pStyle w:val="TOC2"/>
            <w:tabs>
              <w:tab w:val="right" w:leader="dot" w:pos="9016"/>
            </w:tabs>
            <w:rPr>
              <w:rFonts w:asciiTheme="minorHAnsi" w:hAnsiTheme="minorHAnsi" w:cstheme="minorBidi"/>
              <w:noProof/>
            </w:rPr>
          </w:pPr>
          <w:hyperlink w:anchor="_Toc110589857" w:history="1">
            <w:r w:rsidRPr="00D41FED">
              <w:rPr>
                <w:rStyle w:val="Hyperlink"/>
                <w:noProof/>
                <w:lang w:val="fr-FR"/>
              </w:rPr>
              <w:t>Oracle Instances Options Details (NR)</w:t>
            </w:r>
            <w:r>
              <w:rPr>
                <w:noProof/>
                <w:webHidden/>
              </w:rPr>
              <w:tab/>
            </w:r>
            <w:r>
              <w:rPr>
                <w:noProof/>
                <w:webHidden/>
              </w:rPr>
              <w:fldChar w:fldCharType="begin"/>
            </w:r>
            <w:r>
              <w:rPr>
                <w:noProof/>
                <w:webHidden/>
              </w:rPr>
              <w:instrText xml:space="preserve"> PAGEREF _Toc110589857 \h </w:instrText>
            </w:r>
            <w:r>
              <w:rPr>
                <w:noProof/>
                <w:webHidden/>
              </w:rPr>
            </w:r>
            <w:r>
              <w:rPr>
                <w:noProof/>
                <w:webHidden/>
              </w:rPr>
              <w:fldChar w:fldCharType="separate"/>
            </w:r>
            <w:r>
              <w:rPr>
                <w:noProof/>
                <w:webHidden/>
              </w:rPr>
              <w:t>12</w:t>
            </w:r>
            <w:r>
              <w:rPr>
                <w:noProof/>
                <w:webHidden/>
              </w:rPr>
              <w:fldChar w:fldCharType="end"/>
            </w:r>
          </w:hyperlink>
        </w:p>
        <w:p w14:paraId="72862D68" w14:textId="70AC2764" w:rsidR="00E00B36" w:rsidRDefault="00E00B36">
          <w:pPr>
            <w:pStyle w:val="TOC3"/>
            <w:tabs>
              <w:tab w:val="right" w:leader="dot" w:pos="9016"/>
            </w:tabs>
            <w:rPr>
              <w:rFonts w:asciiTheme="minorHAnsi" w:hAnsiTheme="minorHAnsi" w:cstheme="minorBidi"/>
              <w:noProof/>
              <w:color w:val="auto"/>
            </w:rPr>
          </w:pPr>
          <w:hyperlink w:anchor="_Toc110589858" w:history="1">
            <w:r w:rsidRPr="00D41FED">
              <w:rPr>
                <w:rStyle w:val="Hyperlink"/>
                <w:noProof/>
              </w:rPr>
              <w:t>Preview</w:t>
            </w:r>
            <w:r>
              <w:rPr>
                <w:noProof/>
                <w:webHidden/>
              </w:rPr>
              <w:tab/>
            </w:r>
            <w:r>
              <w:rPr>
                <w:noProof/>
                <w:webHidden/>
              </w:rPr>
              <w:fldChar w:fldCharType="begin"/>
            </w:r>
            <w:r>
              <w:rPr>
                <w:noProof/>
                <w:webHidden/>
              </w:rPr>
              <w:instrText xml:space="preserve"> PAGEREF _Toc110589858 \h </w:instrText>
            </w:r>
            <w:r>
              <w:rPr>
                <w:noProof/>
                <w:webHidden/>
              </w:rPr>
            </w:r>
            <w:r>
              <w:rPr>
                <w:noProof/>
                <w:webHidden/>
              </w:rPr>
              <w:fldChar w:fldCharType="separate"/>
            </w:r>
            <w:r>
              <w:rPr>
                <w:noProof/>
                <w:webHidden/>
              </w:rPr>
              <w:t>12</w:t>
            </w:r>
            <w:r>
              <w:rPr>
                <w:noProof/>
                <w:webHidden/>
              </w:rPr>
              <w:fldChar w:fldCharType="end"/>
            </w:r>
          </w:hyperlink>
        </w:p>
        <w:p w14:paraId="2088D549" w14:textId="155FEE06" w:rsidR="00E00B36" w:rsidRDefault="00E00B36">
          <w:pPr>
            <w:pStyle w:val="TOC3"/>
            <w:tabs>
              <w:tab w:val="right" w:leader="dot" w:pos="9016"/>
            </w:tabs>
            <w:rPr>
              <w:rFonts w:asciiTheme="minorHAnsi" w:hAnsiTheme="minorHAnsi" w:cstheme="minorBidi"/>
              <w:noProof/>
              <w:color w:val="auto"/>
            </w:rPr>
          </w:pPr>
          <w:hyperlink w:anchor="_Toc110589859" w:history="1">
            <w:r w:rsidRPr="00D41FED">
              <w:rPr>
                <w:rStyle w:val="Hyperlink"/>
                <w:noProof/>
              </w:rPr>
              <w:t>View details</w:t>
            </w:r>
            <w:r>
              <w:rPr>
                <w:noProof/>
                <w:webHidden/>
              </w:rPr>
              <w:tab/>
            </w:r>
            <w:r>
              <w:rPr>
                <w:noProof/>
                <w:webHidden/>
              </w:rPr>
              <w:fldChar w:fldCharType="begin"/>
            </w:r>
            <w:r>
              <w:rPr>
                <w:noProof/>
                <w:webHidden/>
              </w:rPr>
              <w:instrText xml:space="preserve"> PAGEREF _Toc110589859 \h </w:instrText>
            </w:r>
            <w:r>
              <w:rPr>
                <w:noProof/>
                <w:webHidden/>
              </w:rPr>
            </w:r>
            <w:r>
              <w:rPr>
                <w:noProof/>
                <w:webHidden/>
              </w:rPr>
              <w:fldChar w:fldCharType="separate"/>
            </w:r>
            <w:r>
              <w:rPr>
                <w:noProof/>
                <w:webHidden/>
              </w:rPr>
              <w:t>12</w:t>
            </w:r>
            <w:r>
              <w:rPr>
                <w:noProof/>
                <w:webHidden/>
              </w:rPr>
              <w:fldChar w:fldCharType="end"/>
            </w:r>
          </w:hyperlink>
        </w:p>
        <w:p w14:paraId="3C6B1794" w14:textId="294E966E" w:rsidR="00E00B36" w:rsidRDefault="00E00B36">
          <w:pPr>
            <w:pStyle w:val="TOC3"/>
            <w:tabs>
              <w:tab w:val="right" w:leader="dot" w:pos="9016"/>
            </w:tabs>
            <w:rPr>
              <w:rFonts w:asciiTheme="minorHAnsi" w:hAnsiTheme="minorHAnsi" w:cstheme="minorBidi"/>
              <w:noProof/>
              <w:color w:val="auto"/>
            </w:rPr>
          </w:pPr>
          <w:hyperlink w:anchor="_Toc110589860" w:history="1">
            <w:r w:rsidRPr="00D41FED">
              <w:rPr>
                <w:rStyle w:val="Hyperlink"/>
                <w:noProof/>
              </w:rPr>
              <w:t>Creation code (FNMS 2016+)</w:t>
            </w:r>
            <w:r>
              <w:rPr>
                <w:noProof/>
                <w:webHidden/>
              </w:rPr>
              <w:tab/>
            </w:r>
            <w:r>
              <w:rPr>
                <w:noProof/>
                <w:webHidden/>
              </w:rPr>
              <w:fldChar w:fldCharType="begin"/>
            </w:r>
            <w:r>
              <w:rPr>
                <w:noProof/>
                <w:webHidden/>
              </w:rPr>
              <w:instrText xml:space="preserve"> PAGEREF _Toc110589860 \h </w:instrText>
            </w:r>
            <w:r>
              <w:rPr>
                <w:noProof/>
                <w:webHidden/>
              </w:rPr>
            </w:r>
            <w:r>
              <w:rPr>
                <w:noProof/>
                <w:webHidden/>
              </w:rPr>
              <w:fldChar w:fldCharType="separate"/>
            </w:r>
            <w:r>
              <w:rPr>
                <w:noProof/>
                <w:webHidden/>
              </w:rPr>
              <w:t>12</w:t>
            </w:r>
            <w:r>
              <w:rPr>
                <w:noProof/>
                <w:webHidden/>
              </w:rPr>
              <w:fldChar w:fldCharType="end"/>
            </w:r>
          </w:hyperlink>
        </w:p>
        <w:p w14:paraId="76F24107" w14:textId="77777777" w:rsidR="00B04B11" w:rsidRDefault="003D13C3">
          <w:r>
            <w:rPr>
              <w:rFonts w:eastAsiaTheme="minorEastAsia" w:cs="Arial"/>
              <w:b/>
              <w:bCs/>
            </w:rPr>
            <w:fldChar w:fldCharType="end"/>
          </w:r>
        </w:p>
      </w:sdtContent>
    </w:sdt>
    <w:p w14:paraId="05D26CD9" w14:textId="698FFD7C" w:rsidR="00703F9B" w:rsidRDefault="00703F9B">
      <w:pPr>
        <w:jc w:val="left"/>
      </w:pPr>
      <w:bookmarkStart w:id="3" w:name="_Toc503451692"/>
      <w:bookmarkStart w:id="4" w:name="_Toc241985854"/>
      <w:bookmarkEnd w:id="0"/>
      <w:r>
        <w:br w:type="page"/>
      </w:r>
    </w:p>
    <w:p w14:paraId="46B59EE1" w14:textId="4158C6E1" w:rsidR="00BC4DC2" w:rsidRDefault="00BC4DC2" w:rsidP="00BC4DC2">
      <w:pPr>
        <w:pStyle w:val="Heading1"/>
      </w:pPr>
      <w:bookmarkStart w:id="5" w:name="_Toc110589833"/>
      <w:r>
        <w:lastRenderedPageBreak/>
        <w:t xml:space="preserve">Document </w:t>
      </w:r>
      <w:r w:rsidR="00DC756F">
        <w:t>h</w:t>
      </w:r>
      <w:r>
        <w:t>istory</w:t>
      </w:r>
      <w:bookmarkEnd w:id="3"/>
      <w:bookmarkEnd w:id="5"/>
    </w:p>
    <w:tbl>
      <w:tblPr>
        <w:tblStyle w:val="00FlexeraTable"/>
        <w:tblW w:w="0" w:type="auto"/>
        <w:tblLook w:val="04A0" w:firstRow="1" w:lastRow="0" w:firstColumn="1" w:lastColumn="0" w:noHBand="0" w:noVBand="1"/>
      </w:tblPr>
      <w:tblGrid>
        <w:gridCol w:w="1985"/>
        <w:gridCol w:w="1559"/>
        <w:gridCol w:w="3260"/>
        <w:gridCol w:w="2222"/>
      </w:tblGrid>
      <w:tr w:rsidR="00BC4DC2" w14:paraId="265A2823" w14:textId="77777777" w:rsidTr="00BC4DC2">
        <w:trPr>
          <w:cnfStyle w:val="100000000000" w:firstRow="1" w:lastRow="0" w:firstColumn="0" w:lastColumn="0" w:oddVBand="0" w:evenVBand="0" w:oddHBand="0" w:evenHBand="0" w:firstRowFirstColumn="0" w:firstRowLastColumn="0" w:lastRowFirstColumn="0" w:lastRowLastColumn="0"/>
          <w:tblHeader/>
        </w:trPr>
        <w:tc>
          <w:tcPr>
            <w:tcW w:w="1985" w:type="dxa"/>
          </w:tcPr>
          <w:p w14:paraId="409D08F6" w14:textId="77777777" w:rsidR="00BC4DC2" w:rsidRPr="00CD740C" w:rsidRDefault="00BC4DC2" w:rsidP="00BC4DC2">
            <w:pPr>
              <w:pStyle w:val="TableColumnHeader"/>
              <w:rPr>
                <w:b/>
              </w:rPr>
            </w:pPr>
            <w:r>
              <w:rPr>
                <w:b/>
              </w:rPr>
              <w:t>Date</w:t>
            </w:r>
          </w:p>
        </w:tc>
        <w:tc>
          <w:tcPr>
            <w:tcW w:w="1559" w:type="dxa"/>
          </w:tcPr>
          <w:p w14:paraId="636D9C6F" w14:textId="77777777" w:rsidR="00BC4DC2" w:rsidRPr="00CD740C" w:rsidRDefault="00BC4DC2" w:rsidP="00BC4DC2">
            <w:pPr>
              <w:pStyle w:val="TableColumnHeader"/>
              <w:rPr>
                <w:b/>
              </w:rPr>
            </w:pPr>
            <w:r>
              <w:rPr>
                <w:b/>
              </w:rPr>
              <w:t>Revision</w:t>
            </w:r>
          </w:p>
        </w:tc>
        <w:tc>
          <w:tcPr>
            <w:tcW w:w="3260" w:type="dxa"/>
          </w:tcPr>
          <w:p w14:paraId="7F172AB5" w14:textId="77777777" w:rsidR="00BC4DC2" w:rsidRPr="00CD740C" w:rsidRDefault="00BC4DC2" w:rsidP="00BC4DC2">
            <w:pPr>
              <w:pStyle w:val="TableColumnHeader"/>
              <w:rPr>
                <w:b/>
              </w:rPr>
            </w:pPr>
            <w:r>
              <w:rPr>
                <w:b/>
              </w:rPr>
              <w:t>Description</w:t>
            </w:r>
          </w:p>
        </w:tc>
        <w:tc>
          <w:tcPr>
            <w:tcW w:w="2222" w:type="dxa"/>
          </w:tcPr>
          <w:p w14:paraId="36CE6089" w14:textId="77777777" w:rsidR="00BC4DC2" w:rsidRDefault="00BC4DC2" w:rsidP="00BC4DC2">
            <w:pPr>
              <w:pStyle w:val="TableColumnHeader"/>
              <w:rPr>
                <w:b/>
              </w:rPr>
            </w:pPr>
            <w:r>
              <w:rPr>
                <w:b/>
              </w:rPr>
              <w:t>Author(s)</w:t>
            </w:r>
          </w:p>
        </w:tc>
      </w:tr>
      <w:tr w:rsidR="00BC4DC2" w14:paraId="2196D021" w14:textId="77777777" w:rsidTr="00BC4DC2">
        <w:tc>
          <w:tcPr>
            <w:tcW w:w="1985" w:type="dxa"/>
          </w:tcPr>
          <w:p w14:paraId="6BC27B50" w14:textId="75B2E962" w:rsidR="00BC4DC2" w:rsidRPr="00CD740C" w:rsidRDefault="00781A1B" w:rsidP="00BC4DC2">
            <w:pPr>
              <w:pStyle w:val="TableText"/>
              <w:rPr>
                <w:b/>
              </w:rPr>
            </w:pPr>
            <w:r>
              <w:rPr>
                <w:b/>
              </w:rPr>
              <w:t>October 18th</w:t>
            </w:r>
            <w:r w:rsidR="009C14A2">
              <w:rPr>
                <w:b/>
              </w:rPr>
              <w:t>, 20</w:t>
            </w:r>
            <w:r>
              <w:rPr>
                <w:b/>
              </w:rPr>
              <w:t>18</w:t>
            </w:r>
          </w:p>
        </w:tc>
        <w:tc>
          <w:tcPr>
            <w:tcW w:w="1559" w:type="dxa"/>
          </w:tcPr>
          <w:p w14:paraId="1F019989" w14:textId="7658D777" w:rsidR="00BC4DC2" w:rsidRPr="00564E8F" w:rsidRDefault="00417AD3" w:rsidP="00BC4DC2">
            <w:pPr>
              <w:pStyle w:val="TableText"/>
            </w:pPr>
            <w:r>
              <w:t>1</w:t>
            </w:r>
          </w:p>
        </w:tc>
        <w:tc>
          <w:tcPr>
            <w:tcW w:w="3260" w:type="dxa"/>
          </w:tcPr>
          <w:p w14:paraId="1B6BDEC9" w14:textId="325121CC" w:rsidR="00BC4DC2" w:rsidRPr="00564E8F" w:rsidRDefault="00790560" w:rsidP="00BC4DC2">
            <w:pPr>
              <w:pStyle w:val="TableText"/>
            </w:pPr>
            <w:r>
              <w:t>Initial version</w:t>
            </w:r>
          </w:p>
        </w:tc>
        <w:tc>
          <w:tcPr>
            <w:tcW w:w="2222" w:type="dxa"/>
          </w:tcPr>
          <w:p w14:paraId="144E7979" w14:textId="14088421" w:rsidR="00BC4DC2" w:rsidRPr="00564E8F" w:rsidRDefault="00586C52" w:rsidP="00BC4DC2">
            <w:pPr>
              <w:pStyle w:val="TableText"/>
            </w:pPr>
            <w:r>
              <w:t>Nicolas Rousseau</w:t>
            </w:r>
          </w:p>
        </w:tc>
      </w:tr>
      <w:tr w:rsidR="008C789C" w14:paraId="01D8F275" w14:textId="77777777" w:rsidTr="008A7DE7">
        <w:tc>
          <w:tcPr>
            <w:tcW w:w="1985" w:type="dxa"/>
          </w:tcPr>
          <w:p w14:paraId="012D9068" w14:textId="33A11BB6" w:rsidR="008C789C" w:rsidRPr="00CD740C" w:rsidRDefault="00781A1B" w:rsidP="008A7DE7">
            <w:pPr>
              <w:pStyle w:val="TableText"/>
              <w:rPr>
                <w:b/>
              </w:rPr>
            </w:pPr>
            <w:r>
              <w:rPr>
                <w:b/>
              </w:rPr>
              <w:t>March</w:t>
            </w:r>
            <w:r w:rsidR="006903D5">
              <w:rPr>
                <w:b/>
              </w:rPr>
              <w:t xml:space="preserve"> 26 </w:t>
            </w:r>
            <w:r>
              <w:rPr>
                <w:b/>
              </w:rPr>
              <w:t>2019</w:t>
            </w:r>
          </w:p>
        </w:tc>
        <w:tc>
          <w:tcPr>
            <w:tcW w:w="1559" w:type="dxa"/>
          </w:tcPr>
          <w:p w14:paraId="4C0997E8" w14:textId="2333C91D" w:rsidR="008C789C" w:rsidRPr="00564E8F" w:rsidRDefault="006903D5" w:rsidP="008A7DE7">
            <w:pPr>
              <w:pStyle w:val="TableText"/>
            </w:pPr>
            <w:r>
              <w:t>2</w:t>
            </w:r>
          </w:p>
        </w:tc>
        <w:tc>
          <w:tcPr>
            <w:tcW w:w="3260" w:type="dxa"/>
          </w:tcPr>
          <w:p w14:paraId="27158CFB" w14:textId="4F7B9818" w:rsidR="008C789C" w:rsidRPr="00564E8F" w:rsidRDefault="00781A1B" w:rsidP="008A7DE7">
            <w:pPr>
              <w:pStyle w:val="TableText"/>
            </w:pPr>
            <w:r>
              <w:t>Added the instances features details</w:t>
            </w:r>
          </w:p>
        </w:tc>
        <w:tc>
          <w:tcPr>
            <w:tcW w:w="2222" w:type="dxa"/>
          </w:tcPr>
          <w:p w14:paraId="00CE3521" w14:textId="53A8CFEB" w:rsidR="008C789C" w:rsidRPr="00564E8F" w:rsidRDefault="006903D5" w:rsidP="008A7DE7">
            <w:pPr>
              <w:pStyle w:val="TableText"/>
            </w:pPr>
            <w:r>
              <w:t>Nicolas Rousseau</w:t>
            </w:r>
          </w:p>
        </w:tc>
      </w:tr>
      <w:tr w:rsidR="008145A8" w14:paraId="517035E9" w14:textId="77777777" w:rsidTr="00BC4DC2">
        <w:tc>
          <w:tcPr>
            <w:tcW w:w="1985" w:type="dxa"/>
          </w:tcPr>
          <w:p w14:paraId="17147374" w14:textId="72BA7E84" w:rsidR="008145A8" w:rsidRDefault="00781A1B" w:rsidP="00BC4DC2">
            <w:pPr>
              <w:pStyle w:val="TableText"/>
              <w:rPr>
                <w:b/>
              </w:rPr>
            </w:pPr>
            <w:r>
              <w:rPr>
                <w:b/>
              </w:rPr>
              <w:t>November</w:t>
            </w:r>
            <w:r w:rsidR="00BD3F3D">
              <w:rPr>
                <w:b/>
              </w:rPr>
              <w:t xml:space="preserve"> </w:t>
            </w:r>
            <w:r>
              <w:rPr>
                <w:b/>
              </w:rPr>
              <w:t>1</w:t>
            </w:r>
            <w:r w:rsidR="00BD3F3D">
              <w:rPr>
                <w:b/>
              </w:rPr>
              <w:t>3 2020</w:t>
            </w:r>
          </w:p>
        </w:tc>
        <w:tc>
          <w:tcPr>
            <w:tcW w:w="1559" w:type="dxa"/>
          </w:tcPr>
          <w:p w14:paraId="069DF86B" w14:textId="36EE128F" w:rsidR="008145A8" w:rsidRDefault="00BD3F3D" w:rsidP="00BC4DC2">
            <w:pPr>
              <w:pStyle w:val="TableText"/>
            </w:pPr>
            <w:r>
              <w:t>3</w:t>
            </w:r>
          </w:p>
        </w:tc>
        <w:tc>
          <w:tcPr>
            <w:tcW w:w="3260" w:type="dxa"/>
          </w:tcPr>
          <w:p w14:paraId="754FDB16" w14:textId="5D34A715" w:rsidR="008145A8" w:rsidRDefault="00781A1B" w:rsidP="00BC4DC2">
            <w:pPr>
              <w:pStyle w:val="TableText"/>
            </w:pPr>
            <w:r>
              <w:t xml:space="preserve">Template change, added LMS features </w:t>
            </w:r>
            <w:proofErr w:type="gramStart"/>
            <w:r>
              <w:t>options</w:t>
            </w:r>
            <w:proofErr w:type="gramEnd"/>
            <w:r>
              <w:t xml:space="preserve"> flat view.</w:t>
            </w:r>
          </w:p>
        </w:tc>
        <w:tc>
          <w:tcPr>
            <w:tcW w:w="2222" w:type="dxa"/>
          </w:tcPr>
          <w:p w14:paraId="1394E05E" w14:textId="6942B20B" w:rsidR="008145A8" w:rsidRDefault="00BD3F3D" w:rsidP="00BC4DC2">
            <w:pPr>
              <w:pStyle w:val="TableText"/>
            </w:pPr>
            <w:r>
              <w:t>Nicolas Rousseau</w:t>
            </w:r>
          </w:p>
        </w:tc>
      </w:tr>
      <w:tr w:rsidR="00F479A4" w14:paraId="605E3BE2" w14:textId="77777777" w:rsidTr="00BC4DC2">
        <w:tc>
          <w:tcPr>
            <w:tcW w:w="1985" w:type="dxa"/>
          </w:tcPr>
          <w:p w14:paraId="657D61FB" w14:textId="2EACEB38" w:rsidR="00F479A4" w:rsidRDefault="00F479A4" w:rsidP="00BC4DC2">
            <w:pPr>
              <w:pStyle w:val="TableText"/>
              <w:rPr>
                <w:b/>
              </w:rPr>
            </w:pPr>
            <w:r>
              <w:rPr>
                <w:b/>
              </w:rPr>
              <w:t>Feb 18</w:t>
            </w:r>
            <w:r w:rsidRPr="00F479A4">
              <w:rPr>
                <w:b/>
                <w:vertAlign w:val="superscript"/>
              </w:rPr>
              <w:t>th</w:t>
            </w:r>
            <w:r>
              <w:rPr>
                <w:b/>
              </w:rPr>
              <w:t>, 2021</w:t>
            </w:r>
          </w:p>
        </w:tc>
        <w:tc>
          <w:tcPr>
            <w:tcW w:w="1559" w:type="dxa"/>
          </w:tcPr>
          <w:p w14:paraId="1624B885" w14:textId="3AC89B16" w:rsidR="00F479A4" w:rsidRDefault="00F479A4" w:rsidP="00BC4DC2">
            <w:pPr>
              <w:pStyle w:val="TableText"/>
            </w:pPr>
            <w:r>
              <w:t>4</w:t>
            </w:r>
          </w:p>
        </w:tc>
        <w:tc>
          <w:tcPr>
            <w:tcW w:w="3260" w:type="dxa"/>
          </w:tcPr>
          <w:p w14:paraId="19C79418" w14:textId="5AED68B2" w:rsidR="00F479A4" w:rsidRDefault="00F479A4" w:rsidP="00BC4DC2">
            <w:pPr>
              <w:pStyle w:val="TableText"/>
            </w:pPr>
            <w:r>
              <w:t>Added the Options Features Usage Details report (for FNMS 2020R1 and later)</w:t>
            </w:r>
          </w:p>
        </w:tc>
        <w:tc>
          <w:tcPr>
            <w:tcW w:w="2222" w:type="dxa"/>
          </w:tcPr>
          <w:p w14:paraId="18892507" w14:textId="35B8DFF2" w:rsidR="00F479A4" w:rsidRDefault="00F479A4" w:rsidP="00BC4DC2">
            <w:pPr>
              <w:pStyle w:val="TableText"/>
            </w:pPr>
            <w:r>
              <w:t>Nicolas Rousseau</w:t>
            </w:r>
          </w:p>
        </w:tc>
      </w:tr>
      <w:tr w:rsidR="00BC4C7B" w14:paraId="632A4671" w14:textId="77777777" w:rsidTr="00BC4DC2">
        <w:tc>
          <w:tcPr>
            <w:tcW w:w="1985" w:type="dxa"/>
          </w:tcPr>
          <w:p w14:paraId="4FC955C6" w14:textId="1C7D5C80" w:rsidR="00BC4C7B" w:rsidRDefault="00BC4C7B" w:rsidP="00BC4DC2">
            <w:pPr>
              <w:pStyle w:val="TableText"/>
              <w:rPr>
                <w:b/>
              </w:rPr>
            </w:pPr>
            <w:r>
              <w:rPr>
                <w:b/>
              </w:rPr>
              <w:t>March 23</w:t>
            </w:r>
            <w:r w:rsidRPr="00BC4C7B">
              <w:rPr>
                <w:b/>
                <w:vertAlign w:val="superscript"/>
              </w:rPr>
              <w:t>rd</w:t>
            </w:r>
            <w:r>
              <w:rPr>
                <w:b/>
              </w:rPr>
              <w:t>, 2021</w:t>
            </w:r>
          </w:p>
        </w:tc>
        <w:tc>
          <w:tcPr>
            <w:tcW w:w="1559" w:type="dxa"/>
          </w:tcPr>
          <w:p w14:paraId="79EC5B60" w14:textId="105254B9" w:rsidR="00BC4C7B" w:rsidRDefault="00BC4C7B" w:rsidP="00BC4DC2">
            <w:pPr>
              <w:pStyle w:val="TableText"/>
            </w:pPr>
            <w:r>
              <w:t>5</w:t>
            </w:r>
          </w:p>
        </w:tc>
        <w:tc>
          <w:tcPr>
            <w:tcW w:w="3260" w:type="dxa"/>
          </w:tcPr>
          <w:p w14:paraId="7B7A78E4" w14:textId="242B6016" w:rsidR="00BC4C7B" w:rsidRDefault="00BC4C7B" w:rsidP="00BC4DC2">
            <w:pPr>
              <w:pStyle w:val="TableText"/>
            </w:pPr>
            <w:r>
              <w:t xml:space="preserve">Added the </w:t>
            </w:r>
            <w:r w:rsidRPr="00BC4C7B">
              <w:t>Oracle Instances details incl. Exact Version (NR)</w:t>
            </w:r>
            <w:r>
              <w:t xml:space="preserve"> report</w:t>
            </w:r>
          </w:p>
        </w:tc>
        <w:tc>
          <w:tcPr>
            <w:tcW w:w="2222" w:type="dxa"/>
          </w:tcPr>
          <w:p w14:paraId="247CCF52" w14:textId="055F0F6A" w:rsidR="00BC4C7B" w:rsidRDefault="00BC4C7B" w:rsidP="00BC4DC2">
            <w:pPr>
              <w:pStyle w:val="TableText"/>
            </w:pPr>
            <w:r>
              <w:t>Nicolas Rousseau</w:t>
            </w:r>
          </w:p>
        </w:tc>
      </w:tr>
      <w:tr w:rsidR="00404F04" w14:paraId="10D4421B" w14:textId="77777777" w:rsidTr="00BC4DC2">
        <w:tc>
          <w:tcPr>
            <w:tcW w:w="1985" w:type="dxa"/>
          </w:tcPr>
          <w:p w14:paraId="2F158926" w14:textId="3EB8197E" w:rsidR="00404F04" w:rsidRDefault="00404F04" w:rsidP="00BC4DC2">
            <w:pPr>
              <w:pStyle w:val="TableText"/>
              <w:rPr>
                <w:b/>
              </w:rPr>
            </w:pPr>
            <w:r>
              <w:rPr>
                <w:b/>
              </w:rPr>
              <w:t>Sept. 23, 2021</w:t>
            </w:r>
          </w:p>
        </w:tc>
        <w:tc>
          <w:tcPr>
            <w:tcW w:w="1559" w:type="dxa"/>
          </w:tcPr>
          <w:p w14:paraId="683B3D29" w14:textId="37B6D15D" w:rsidR="00404F04" w:rsidRDefault="00404F04" w:rsidP="00BC4DC2">
            <w:pPr>
              <w:pStyle w:val="TableText"/>
            </w:pPr>
            <w:r>
              <w:t>6</w:t>
            </w:r>
          </w:p>
        </w:tc>
        <w:tc>
          <w:tcPr>
            <w:tcW w:w="3260" w:type="dxa"/>
          </w:tcPr>
          <w:p w14:paraId="43A63D3D" w14:textId="1C7D95DB" w:rsidR="00404F04" w:rsidRDefault="00404F04" w:rsidP="00BC4DC2">
            <w:pPr>
              <w:pStyle w:val="TableText"/>
            </w:pPr>
            <w:r>
              <w:t>Minor enhancements</w:t>
            </w:r>
          </w:p>
        </w:tc>
        <w:tc>
          <w:tcPr>
            <w:tcW w:w="2222" w:type="dxa"/>
          </w:tcPr>
          <w:p w14:paraId="5B8823DA" w14:textId="6D5779BF" w:rsidR="00404F04" w:rsidRDefault="00404F04" w:rsidP="00BC4DC2">
            <w:pPr>
              <w:pStyle w:val="TableText"/>
            </w:pPr>
            <w:r>
              <w:t>Nicolas Rousseau</w:t>
            </w:r>
          </w:p>
        </w:tc>
      </w:tr>
      <w:tr w:rsidR="00404F04" w14:paraId="446958D5" w14:textId="77777777" w:rsidTr="00BC4DC2">
        <w:tc>
          <w:tcPr>
            <w:tcW w:w="1985" w:type="dxa"/>
          </w:tcPr>
          <w:p w14:paraId="22C4234B" w14:textId="08A34056" w:rsidR="00404F04" w:rsidRDefault="00404F04" w:rsidP="00BC4DC2">
            <w:pPr>
              <w:pStyle w:val="TableText"/>
              <w:rPr>
                <w:b/>
              </w:rPr>
            </w:pPr>
            <w:r>
              <w:rPr>
                <w:b/>
              </w:rPr>
              <w:t>April 20</w:t>
            </w:r>
            <w:r w:rsidRPr="00404F04">
              <w:rPr>
                <w:b/>
                <w:vertAlign w:val="superscript"/>
              </w:rPr>
              <w:t>th</w:t>
            </w:r>
            <w:r>
              <w:rPr>
                <w:b/>
                <w:vertAlign w:val="superscript"/>
              </w:rPr>
              <w:t xml:space="preserve">, </w:t>
            </w:r>
            <w:r>
              <w:rPr>
                <w:b/>
              </w:rPr>
              <w:t>2022</w:t>
            </w:r>
          </w:p>
        </w:tc>
        <w:tc>
          <w:tcPr>
            <w:tcW w:w="1559" w:type="dxa"/>
          </w:tcPr>
          <w:p w14:paraId="598AB309" w14:textId="79E7DD9C" w:rsidR="00404F04" w:rsidRDefault="00404F04" w:rsidP="00BC4DC2">
            <w:pPr>
              <w:pStyle w:val="TableText"/>
            </w:pPr>
            <w:r>
              <w:t>7</w:t>
            </w:r>
          </w:p>
        </w:tc>
        <w:tc>
          <w:tcPr>
            <w:tcW w:w="3260" w:type="dxa"/>
          </w:tcPr>
          <w:p w14:paraId="3903425A" w14:textId="1D7A6A01" w:rsidR="00404F04" w:rsidRDefault="00404F04" w:rsidP="00BC4DC2">
            <w:pPr>
              <w:pStyle w:val="TableText"/>
            </w:pPr>
            <w:r>
              <w:t xml:space="preserve">Enhanced the </w:t>
            </w:r>
            <w:r w:rsidRPr="00404F04">
              <w:t>Oracle Options Features Usage Details (NR)</w:t>
            </w:r>
            <w:r>
              <w:t xml:space="preserve"> report to mix data with transparency with data missing transparency</w:t>
            </w:r>
          </w:p>
        </w:tc>
        <w:tc>
          <w:tcPr>
            <w:tcW w:w="2222" w:type="dxa"/>
          </w:tcPr>
          <w:p w14:paraId="4D15479E" w14:textId="2CBCE97A" w:rsidR="00404F04" w:rsidRDefault="00404F04" w:rsidP="00BC4DC2">
            <w:pPr>
              <w:pStyle w:val="TableText"/>
            </w:pPr>
            <w:r>
              <w:t>Nicolas Rousseau</w:t>
            </w:r>
          </w:p>
        </w:tc>
      </w:tr>
      <w:tr w:rsidR="00E00B36" w14:paraId="3908421D" w14:textId="77777777" w:rsidTr="00BC4DC2">
        <w:tc>
          <w:tcPr>
            <w:tcW w:w="1985" w:type="dxa"/>
          </w:tcPr>
          <w:p w14:paraId="7B3926FB" w14:textId="2C28F160" w:rsidR="00E00B36" w:rsidRDefault="00E00B36" w:rsidP="00BC4DC2">
            <w:pPr>
              <w:pStyle w:val="TableText"/>
              <w:rPr>
                <w:b/>
              </w:rPr>
            </w:pPr>
            <w:r>
              <w:rPr>
                <w:b/>
              </w:rPr>
              <w:t>August 2022</w:t>
            </w:r>
          </w:p>
        </w:tc>
        <w:tc>
          <w:tcPr>
            <w:tcW w:w="1559" w:type="dxa"/>
          </w:tcPr>
          <w:p w14:paraId="5A99580E" w14:textId="39C0C31F" w:rsidR="00E00B36" w:rsidRDefault="00E00B36" w:rsidP="00BC4DC2">
            <w:pPr>
              <w:pStyle w:val="TableText"/>
            </w:pPr>
            <w:r>
              <w:t>8</w:t>
            </w:r>
          </w:p>
        </w:tc>
        <w:tc>
          <w:tcPr>
            <w:tcW w:w="3260" w:type="dxa"/>
          </w:tcPr>
          <w:p w14:paraId="47D3E814" w14:textId="2EDE3AB4" w:rsidR="00E00B36" w:rsidRDefault="00E00B36" w:rsidP="00BC4DC2">
            <w:pPr>
              <w:pStyle w:val="TableText"/>
            </w:pPr>
            <w:r>
              <w:t>Fixed an issue the Options.csv PowerShell collection script for the Oracle Option Feature Usage Detail report.</w:t>
            </w:r>
          </w:p>
        </w:tc>
        <w:tc>
          <w:tcPr>
            <w:tcW w:w="2222" w:type="dxa"/>
          </w:tcPr>
          <w:p w14:paraId="277B1CB0" w14:textId="578023BB" w:rsidR="00E00B36" w:rsidRDefault="00E00B36" w:rsidP="00BC4DC2">
            <w:pPr>
              <w:pStyle w:val="TableText"/>
            </w:pPr>
            <w:r>
              <w:t>Nicolas Rousseau</w:t>
            </w:r>
          </w:p>
        </w:tc>
      </w:tr>
    </w:tbl>
    <w:p w14:paraId="31BB4C2B" w14:textId="77777777" w:rsidR="00DC756F" w:rsidRDefault="00DC756F" w:rsidP="009831B4">
      <w:pPr>
        <w:pStyle w:val="Heading1"/>
      </w:pPr>
      <w:bookmarkStart w:id="6" w:name="_Toc497293762"/>
      <w:bookmarkStart w:id="7" w:name="_Toc110589834"/>
      <w:r>
        <w:t>Related documents</w:t>
      </w:r>
      <w:bookmarkEnd w:id="7"/>
    </w:p>
    <w:tbl>
      <w:tblPr>
        <w:tblStyle w:val="00FlexeraTable"/>
        <w:tblW w:w="9072" w:type="dxa"/>
        <w:tblLook w:val="04A0" w:firstRow="1" w:lastRow="0" w:firstColumn="1" w:lastColumn="0" w:noHBand="0" w:noVBand="1"/>
      </w:tblPr>
      <w:tblGrid>
        <w:gridCol w:w="6096"/>
        <w:gridCol w:w="2976"/>
      </w:tblGrid>
      <w:tr w:rsidR="006F324F" w14:paraId="1D022C5D" w14:textId="77777777" w:rsidTr="00732C89">
        <w:trPr>
          <w:cnfStyle w:val="100000000000" w:firstRow="1" w:lastRow="0" w:firstColumn="0" w:lastColumn="0" w:oddVBand="0" w:evenVBand="0" w:oddHBand="0" w:evenHBand="0" w:firstRowFirstColumn="0" w:firstRowLastColumn="0" w:lastRowFirstColumn="0" w:lastRowLastColumn="0"/>
          <w:tblHeader/>
        </w:trPr>
        <w:tc>
          <w:tcPr>
            <w:tcW w:w="6096" w:type="dxa"/>
          </w:tcPr>
          <w:p w14:paraId="7965E0B7" w14:textId="77777777" w:rsidR="006F324F" w:rsidRPr="00CD740C" w:rsidRDefault="006F324F" w:rsidP="00732C89">
            <w:pPr>
              <w:pStyle w:val="TableColumnHeader"/>
              <w:rPr>
                <w:b/>
              </w:rPr>
            </w:pPr>
            <w:r>
              <w:rPr>
                <w:b/>
              </w:rPr>
              <w:t>Document name</w:t>
            </w:r>
          </w:p>
        </w:tc>
        <w:tc>
          <w:tcPr>
            <w:tcW w:w="2976" w:type="dxa"/>
          </w:tcPr>
          <w:p w14:paraId="546AB72D" w14:textId="77777777" w:rsidR="006F324F" w:rsidRPr="00CD740C" w:rsidRDefault="006F324F" w:rsidP="00732C89">
            <w:pPr>
              <w:pStyle w:val="TableColumnHeader"/>
              <w:rPr>
                <w:b/>
              </w:rPr>
            </w:pPr>
            <w:r>
              <w:rPr>
                <w:b/>
              </w:rPr>
              <w:t>Reference</w:t>
            </w:r>
          </w:p>
        </w:tc>
      </w:tr>
      <w:tr w:rsidR="006F324F" w14:paraId="6AEE5FBD" w14:textId="77777777" w:rsidTr="00732C89">
        <w:tc>
          <w:tcPr>
            <w:tcW w:w="6096" w:type="dxa"/>
          </w:tcPr>
          <w:p w14:paraId="776CBEA7" w14:textId="77777777" w:rsidR="006F324F" w:rsidRPr="001F35C7" w:rsidRDefault="006F324F" w:rsidP="00732C89">
            <w:pPr>
              <w:pStyle w:val="TableText"/>
              <w:rPr>
                <w:lang w:val="fr-FR"/>
              </w:rPr>
            </w:pPr>
          </w:p>
        </w:tc>
        <w:tc>
          <w:tcPr>
            <w:tcW w:w="2976" w:type="dxa"/>
          </w:tcPr>
          <w:p w14:paraId="21DB08D4" w14:textId="77777777" w:rsidR="006F324F" w:rsidRPr="00732C89" w:rsidRDefault="006F324F" w:rsidP="00732C89">
            <w:pPr>
              <w:pStyle w:val="TableText"/>
              <w:rPr>
                <w:rFonts w:ascii="Courier New" w:hAnsi="Courier New" w:cs="Courier New"/>
                <w:sz w:val="20"/>
              </w:rPr>
            </w:pPr>
          </w:p>
        </w:tc>
      </w:tr>
      <w:tr w:rsidR="005B5068" w14:paraId="77166C08" w14:textId="77777777" w:rsidTr="00732C89">
        <w:tc>
          <w:tcPr>
            <w:tcW w:w="6096" w:type="dxa"/>
          </w:tcPr>
          <w:p w14:paraId="55DBD4BD" w14:textId="77777777" w:rsidR="005B5068" w:rsidRPr="00B30198" w:rsidRDefault="005B5068" w:rsidP="00732C89">
            <w:pPr>
              <w:pStyle w:val="TableText"/>
            </w:pPr>
          </w:p>
        </w:tc>
        <w:tc>
          <w:tcPr>
            <w:tcW w:w="2976" w:type="dxa"/>
          </w:tcPr>
          <w:p w14:paraId="6D7D32E5" w14:textId="77777777" w:rsidR="005B5068" w:rsidRPr="00732C89" w:rsidRDefault="005B5068" w:rsidP="00732C89">
            <w:pPr>
              <w:pStyle w:val="TableText"/>
              <w:rPr>
                <w:rFonts w:ascii="Courier New" w:hAnsi="Courier New" w:cs="Courier New"/>
                <w:sz w:val="20"/>
              </w:rPr>
            </w:pPr>
          </w:p>
        </w:tc>
      </w:tr>
      <w:tr w:rsidR="00B30198" w14:paraId="62B706A8" w14:textId="77777777" w:rsidTr="00732C89">
        <w:tc>
          <w:tcPr>
            <w:tcW w:w="6096" w:type="dxa"/>
          </w:tcPr>
          <w:p w14:paraId="323B5E07" w14:textId="77777777" w:rsidR="00B30198" w:rsidRPr="00B30198" w:rsidRDefault="00B30198" w:rsidP="00732C89">
            <w:pPr>
              <w:pStyle w:val="TableText"/>
            </w:pPr>
          </w:p>
        </w:tc>
        <w:tc>
          <w:tcPr>
            <w:tcW w:w="2976" w:type="dxa"/>
          </w:tcPr>
          <w:p w14:paraId="2A92F468" w14:textId="77777777" w:rsidR="00B30198" w:rsidRPr="00732C89" w:rsidRDefault="00B30198" w:rsidP="00732C89">
            <w:pPr>
              <w:pStyle w:val="TableText"/>
              <w:rPr>
                <w:rFonts w:ascii="Courier New" w:hAnsi="Courier New" w:cs="Courier New"/>
                <w:sz w:val="20"/>
              </w:rPr>
            </w:pPr>
          </w:p>
        </w:tc>
      </w:tr>
      <w:tr w:rsidR="00B30198" w14:paraId="308FA2A1" w14:textId="77777777" w:rsidTr="00732C89">
        <w:tc>
          <w:tcPr>
            <w:tcW w:w="6096" w:type="dxa"/>
          </w:tcPr>
          <w:p w14:paraId="228742CF" w14:textId="77777777" w:rsidR="00B30198" w:rsidRPr="00B30198" w:rsidRDefault="00B30198" w:rsidP="00732C89">
            <w:pPr>
              <w:pStyle w:val="TableText"/>
            </w:pPr>
          </w:p>
        </w:tc>
        <w:tc>
          <w:tcPr>
            <w:tcW w:w="2976" w:type="dxa"/>
          </w:tcPr>
          <w:p w14:paraId="3A1AC8A1" w14:textId="77777777" w:rsidR="00B30198" w:rsidRPr="00732C89" w:rsidRDefault="00B30198" w:rsidP="00732C89">
            <w:pPr>
              <w:pStyle w:val="TableText"/>
              <w:rPr>
                <w:rFonts w:ascii="Courier New" w:hAnsi="Courier New" w:cs="Courier New"/>
                <w:sz w:val="20"/>
              </w:rPr>
            </w:pPr>
          </w:p>
        </w:tc>
      </w:tr>
      <w:tr w:rsidR="00B30198" w14:paraId="483A480D" w14:textId="77777777" w:rsidTr="00732C89">
        <w:tc>
          <w:tcPr>
            <w:tcW w:w="6096" w:type="dxa"/>
          </w:tcPr>
          <w:p w14:paraId="115EC1AC" w14:textId="77777777" w:rsidR="00B30198" w:rsidRPr="00B30198" w:rsidRDefault="00B30198" w:rsidP="00732C89">
            <w:pPr>
              <w:pStyle w:val="TableText"/>
            </w:pPr>
          </w:p>
        </w:tc>
        <w:tc>
          <w:tcPr>
            <w:tcW w:w="2976" w:type="dxa"/>
          </w:tcPr>
          <w:p w14:paraId="7B38AC63" w14:textId="77777777" w:rsidR="00B30198" w:rsidRPr="00732C89" w:rsidRDefault="00B30198" w:rsidP="00732C89">
            <w:pPr>
              <w:pStyle w:val="TableText"/>
              <w:rPr>
                <w:rFonts w:ascii="Courier New" w:hAnsi="Courier New" w:cs="Courier New"/>
                <w:sz w:val="20"/>
              </w:rPr>
            </w:pPr>
          </w:p>
        </w:tc>
      </w:tr>
      <w:tr w:rsidR="00B30198" w14:paraId="4FB52337" w14:textId="77777777" w:rsidTr="00732C89">
        <w:tc>
          <w:tcPr>
            <w:tcW w:w="6096" w:type="dxa"/>
          </w:tcPr>
          <w:p w14:paraId="7EEAFEC0" w14:textId="77777777" w:rsidR="00B30198" w:rsidRPr="00B30198" w:rsidRDefault="00B30198" w:rsidP="00732C89">
            <w:pPr>
              <w:pStyle w:val="TableText"/>
            </w:pPr>
          </w:p>
        </w:tc>
        <w:tc>
          <w:tcPr>
            <w:tcW w:w="2976" w:type="dxa"/>
          </w:tcPr>
          <w:p w14:paraId="183BF866" w14:textId="77777777" w:rsidR="00B30198" w:rsidRPr="00732C89" w:rsidRDefault="00B30198" w:rsidP="00732C89">
            <w:pPr>
              <w:pStyle w:val="TableText"/>
              <w:rPr>
                <w:rFonts w:ascii="Courier New" w:hAnsi="Courier New" w:cs="Courier New"/>
                <w:sz w:val="20"/>
              </w:rPr>
            </w:pPr>
          </w:p>
        </w:tc>
      </w:tr>
    </w:tbl>
    <w:p w14:paraId="369E2EA0" w14:textId="77777777" w:rsidR="00FA557D" w:rsidRPr="00FA557D" w:rsidRDefault="00FA557D" w:rsidP="00FA557D">
      <w:bookmarkStart w:id="8" w:name="_Toc311534524"/>
      <w:bookmarkStart w:id="9" w:name="_Toc470910554"/>
      <w:bookmarkEnd w:id="6"/>
      <w:r>
        <w:br w:type="page"/>
      </w:r>
    </w:p>
    <w:p w14:paraId="0716EC6E" w14:textId="72C59390" w:rsidR="00E10840" w:rsidRDefault="009F36CE" w:rsidP="00E10840">
      <w:pPr>
        <w:pStyle w:val="Heading1"/>
        <w:rPr>
          <w:lang w:val="en-GB"/>
        </w:rPr>
      </w:pPr>
      <w:bookmarkStart w:id="10" w:name="_Toc311534525"/>
      <w:bookmarkStart w:id="11" w:name="_Toc470910555"/>
      <w:bookmarkStart w:id="12" w:name="_Toc110589835"/>
      <w:bookmarkEnd w:id="8"/>
      <w:bookmarkEnd w:id="9"/>
      <w:r>
        <w:rPr>
          <w:lang w:val="en-GB"/>
        </w:rPr>
        <w:lastRenderedPageBreak/>
        <w:t>Business need and approach</w:t>
      </w:r>
      <w:bookmarkEnd w:id="12"/>
    </w:p>
    <w:p w14:paraId="2E0CDFBB" w14:textId="3BDDFCFC" w:rsidR="00350A3E" w:rsidRDefault="00350A3E" w:rsidP="00350A3E">
      <w:bookmarkStart w:id="13" w:name="_Toc476264599"/>
      <w:r>
        <w:t xml:space="preserve">Oracle instances details are collected by the </w:t>
      </w:r>
      <w:proofErr w:type="spellStart"/>
      <w:r>
        <w:t>FlexNet</w:t>
      </w:r>
      <w:proofErr w:type="spellEnd"/>
      <w:r>
        <w:t xml:space="preserve"> Inventory agent. The agent runs an LMS verified script that collects a large quantity of information that is made available by </w:t>
      </w:r>
      <w:proofErr w:type="spellStart"/>
      <w:r>
        <w:t>FlexNet</w:t>
      </w:r>
      <w:proofErr w:type="spellEnd"/>
      <w:r>
        <w:t xml:space="preserve"> Manager in multiple places… but that is not available a flat way (across servers, across instances):</w:t>
      </w:r>
    </w:p>
    <w:p w14:paraId="1514E03B" w14:textId="394BB1EC" w:rsidR="00A30001" w:rsidRDefault="00A30001" w:rsidP="00A30001">
      <w:pPr>
        <w:pStyle w:val="ListParagraph"/>
        <w:numPr>
          <w:ilvl w:val="0"/>
          <w:numId w:val="25"/>
        </w:numPr>
      </w:pPr>
      <w:r>
        <w:t>Options features inventory details that are stored in the very cryptic and huge “ORCL_OPTIONS.csv” file you can download from the Oracle instances details page (</w:t>
      </w:r>
      <w:r w:rsidRPr="003F2E74">
        <w:t>OracleLMSEvidence.zip</w:t>
      </w:r>
      <w:r>
        <w:t>). Note that the Oracle transparency feature from FNMS 2020R1, allows, instance per instance, to give the “why” of a used instance.</w:t>
      </w:r>
    </w:p>
    <w:p w14:paraId="70DE4CE6" w14:textId="6805B9C3" w:rsidR="00A30001" w:rsidRDefault="008A7DE7" w:rsidP="00A30001">
      <w:pPr>
        <w:pStyle w:val="ListParagraph"/>
        <w:numPr>
          <w:ilvl w:val="0"/>
          <w:numId w:val="25"/>
        </w:numPr>
      </w:pPr>
      <w:r w:rsidRPr="008A7DE7">
        <w:rPr>
          <w:i/>
          <w:iCs/>
        </w:rPr>
        <w:t>All Oracle Applications Account (NR).</w:t>
      </w:r>
      <w:r>
        <w:t xml:space="preserve"> </w:t>
      </w:r>
      <w:r w:rsidR="00A30001">
        <w:t xml:space="preserve">Oracle Users, that are </w:t>
      </w:r>
      <w:proofErr w:type="gramStart"/>
      <w:r w:rsidR="00A30001">
        <w:t>actually a</w:t>
      </w:r>
      <w:proofErr w:type="gramEnd"/>
      <w:r w:rsidR="00A30001">
        <w:t xml:space="preserve"> mix of Oracle DB users and Oracle Enterprise Business Suite users in the details of each Named User Plus or Oracle Application User license</w:t>
      </w:r>
    </w:p>
    <w:p w14:paraId="313376D7" w14:textId="77777777" w:rsidR="00A30001" w:rsidRDefault="00A30001" w:rsidP="00A30001">
      <w:pPr>
        <w:pStyle w:val="ListParagraph"/>
        <w:numPr>
          <w:ilvl w:val="0"/>
          <w:numId w:val="25"/>
        </w:numPr>
      </w:pPr>
      <w:r>
        <w:t>Server Inventory Date, Oracle Inventory Date in the database of Inventory Manager, using the “</w:t>
      </w:r>
      <w:proofErr w:type="spellStart"/>
      <w:r>
        <w:t>InventoryReport</w:t>
      </w:r>
      <w:proofErr w:type="spellEnd"/>
      <w:r>
        <w:t xml:space="preserve"> view”.</w:t>
      </w:r>
    </w:p>
    <w:p w14:paraId="4E3F28C9" w14:textId="651AE47B" w:rsidR="00350A3E" w:rsidRDefault="00350A3E" w:rsidP="00350A3E">
      <w:pPr>
        <w:pStyle w:val="ListParagraph"/>
        <w:numPr>
          <w:ilvl w:val="0"/>
          <w:numId w:val="25"/>
        </w:numPr>
      </w:pPr>
      <w:r>
        <w:t>Instance details (exact version, high water mark, creation date, “</w:t>
      </w:r>
      <w:proofErr w:type="spellStart"/>
      <w:r>
        <w:t>isUsed</w:t>
      </w:r>
      <w:proofErr w:type="spellEnd"/>
      <w:r>
        <w:t>” for options instances accessible from the “attribute” column of the Oracle instances</w:t>
      </w:r>
    </w:p>
    <w:p w14:paraId="289D6A02" w14:textId="6BFEC2EE" w:rsidR="00350A3E" w:rsidRDefault="00350A3E" w:rsidP="00350A3E">
      <w:r>
        <w:t>Th</w:t>
      </w:r>
      <w:r w:rsidR="003F2E74">
        <w:t xml:space="preserve">is document gives the steps to create </w:t>
      </w:r>
      <w:r w:rsidR="003F2E74" w:rsidRPr="003F2E74">
        <w:rPr>
          <w:b/>
          <w:bCs/>
          <w:color w:val="FF0000"/>
        </w:rPr>
        <w:t>in an on premise FNMS instance</w:t>
      </w:r>
      <w:r w:rsidR="003F2E74" w:rsidRPr="003F2E74">
        <w:rPr>
          <w:color w:val="FF0000"/>
        </w:rPr>
        <w:t xml:space="preserve"> </w:t>
      </w:r>
      <w:r w:rsidR="00B044F6">
        <w:t>6</w:t>
      </w:r>
      <w:r w:rsidR="003F2E74">
        <w:t xml:space="preserve"> views and implement the ORCL_OPTIONS.csv generation and re-import. These views augment the transparency you can get on Oracle data.</w:t>
      </w:r>
    </w:p>
    <w:p w14:paraId="719F9365" w14:textId="5A43C9F6" w:rsidR="006E673D" w:rsidRDefault="006E673D" w:rsidP="00350A3E">
      <w:r>
        <w:t xml:space="preserve">The </w:t>
      </w:r>
      <w:r w:rsidR="009B2DCD">
        <w:t>six</w:t>
      </w:r>
      <w:r>
        <w:t xml:space="preserve"> views are the following</w:t>
      </w:r>
    </w:p>
    <w:p w14:paraId="215466BA" w14:textId="5324C953" w:rsidR="009B2DCD" w:rsidRDefault="009B2DCD" w:rsidP="00A30001">
      <w:pPr>
        <w:pStyle w:val="ListParagraph"/>
        <w:numPr>
          <w:ilvl w:val="0"/>
          <w:numId w:val="23"/>
        </w:numPr>
        <w:spacing w:after="0" w:line="240" w:lineRule="auto"/>
        <w:jc w:val="left"/>
      </w:pPr>
      <w:r w:rsidRPr="002B3A5F">
        <w:rPr>
          <w:i/>
          <w:iCs/>
        </w:rPr>
        <w:t>Oracle Options Features Usage Details</w:t>
      </w:r>
      <w:r w:rsidR="008A7DE7" w:rsidRPr="002B3A5F">
        <w:rPr>
          <w:i/>
          <w:iCs/>
        </w:rPr>
        <w:t xml:space="preserve"> (NR)</w:t>
      </w:r>
      <w:r w:rsidRPr="002B3A5F">
        <w:rPr>
          <w:i/>
          <w:iCs/>
        </w:rPr>
        <w:t>.</w:t>
      </w:r>
      <w:r w:rsidRPr="002B3A5F">
        <w:t xml:space="preserve"> </w:t>
      </w:r>
      <w:r w:rsidRPr="009B2DCD">
        <w:t>This view is compatible f</w:t>
      </w:r>
      <w:r>
        <w:t xml:space="preserve">rom </w:t>
      </w:r>
      <w:r w:rsidRPr="009B2DCD">
        <w:rPr>
          <w:b/>
          <w:bCs/>
        </w:rPr>
        <w:t>FNMS 2020R1 onward</w:t>
      </w:r>
      <w:r>
        <w:t>, that gives a flat view of the feature usages you can find instance per instance when clicking on the “Yes” link in the instance option details (Oracle Transparency)</w:t>
      </w:r>
    </w:p>
    <w:p w14:paraId="2D69E107" w14:textId="2ED90ACF" w:rsidR="008A7DE7" w:rsidRPr="008A7DE7" w:rsidRDefault="008A7DE7" w:rsidP="00A30001">
      <w:pPr>
        <w:pStyle w:val="ListParagraph"/>
        <w:numPr>
          <w:ilvl w:val="0"/>
          <w:numId w:val="23"/>
        </w:numPr>
        <w:spacing w:after="0" w:line="240" w:lineRule="auto"/>
        <w:jc w:val="left"/>
        <w:rPr>
          <w:i/>
          <w:iCs/>
        </w:rPr>
      </w:pPr>
      <w:r w:rsidRPr="00970CB6">
        <w:rPr>
          <w:i/>
          <w:iCs/>
        </w:rPr>
        <w:t xml:space="preserve">Oracle Instances details incl. Exact Version (NR). </w:t>
      </w:r>
      <w:r w:rsidRPr="008A7DE7">
        <w:t xml:space="preserve">This view shows the </w:t>
      </w:r>
      <w:r>
        <w:t>same columns as the Oracle Instances screen, plus the Database exact version and additional columns (cost center, corporate unit… that you can easily extend with more attributes or links.</w:t>
      </w:r>
    </w:p>
    <w:p w14:paraId="6E644E51" w14:textId="3DFB8E4A" w:rsidR="00A30001" w:rsidRPr="003F2E74" w:rsidRDefault="008A7DE7" w:rsidP="00A30001">
      <w:pPr>
        <w:pStyle w:val="ListParagraph"/>
        <w:numPr>
          <w:ilvl w:val="0"/>
          <w:numId w:val="23"/>
        </w:numPr>
        <w:spacing w:after="0" w:line="240" w:lineRule="auto"/>
        <w:jc w:val="left"/>
      </w:pPr>
      <w:r w:rsidRPr="008A7DE7">
        <w:rPr>
          <w:i/>
          <w:iCs/>
        </w:rPr>
        <w:t>Oracle Options Features Details (NR).</w:t>
      </w:r>
      <w:r>
        <w:t xml:space="preserve"> </w:t>
      </w:r>
      <w:r w:rsidR="00A30001" w:rsidRPr="003F2E74">
        <w:t xml:space="preserve">Oracle features raw usage information (from </w:t>
      </w:r>
      <w:r w:rsidR="00A30001">
        <w:t xml:space="preserve">ORCL_OPTIONS.csv), filtered on DBA_FEATURE_USAGE_STATISTICS and OEM queries. This view can be extended to more </w:t>
      </w:r>
      <w:proofErr w:type="gramStart"/>
      <w:r w:rsidR="00A30001">
        <w:t>queries</w:t>
      </w:r>
      <w:proofErr w:type="gramEnd"/>
      <w:r w:rsidR="00A30001">
        <w:t xml:space="preserve"> types.</w:t>
      </w:r>
    </w:p>
    <w:p w14:paraId="76EA6111" w14:textId="233B26D4" w:rsidR="00A30001" w:rsidRDefault="00B044F6" w:rsidP="00A30001">
      <w:pPr>
        <w:pStyle w:val="ListParagraph"/>
        <w:numPr>
          <w:ilvl w:val="0"/>
          <w:numId w:val="23"/>
        </w:numPr>
        <w:spacing w:after="0" w:line="240" w:lineRule="auto"/>
        <w:jc w:val="left"/>
      </w:pPr>
      <w:r w:rsidRPr="00B044F6">
        <w:rPr>
          <w:i/>
          <w:iCs/>
        </w:rPr>
        <w:t>All Oracle Applications Accounts (NR)</w:t>
      </w:r>
      <w:r>
        <w:t xml:space="preserve">. </w:t>
      </w:r>
      <w:r w:rsidR="00A30001">
        <w:t>Instance users (Database and EBS)</w:t>
      </w:r>
    </w:p>
    <w:p w14:paraId="2F4D51BB" w14:textId="0F5A9E76" w:rsidR="00B044F6" w:rsidRDefault="00B044F6" w:rsidP="00B044F6">
      <w:pPr>
        <w:pStyle w:val="ListParagraph"/>
        <w:numPr>
          <w:ilvl w:val="0"/>
          <w:numId w:val="23"/>
        </w:numPr>
        <w:spacing w:after="0" w:line="240" w:lineRule="auto"/>
        <w:jc w:val="left"/>
      </w:pPr>
      <w:r w:rsidRPr="008A7DE7">
        <w:rPr>
          <w:i/>
          <w:iCs/>
        </w:rPr>
        <w:t xml:space="preserve">Oracle Instances Inventory Date </w:t>
      </w:r>
      <w:proofErr w:type="gramStart"/>
      <w:r w:rsidRPr="008A7DE7">
        <w:rPr>
          <w:i/>
          <w:iCs/>
        </w:rPr>
        <w:t>From</w:t>
      </w:r>
      <w:proofErr w:type="gramEnd"/>
      <w:r w:rsidRPr="008A7DE7">
        <w:rPr>
          <w:i/>
          <w:iCs/>
        </w:rPr>
        <w:t xml:space="preserve"> Inventory Manager (NR).</w:t>
      </w:r>
      <w:r>
        <w:t xml:space="preserve"> Instance inventory dates details such as last Oracle inventory Date, last Oracle inventory date of the server, last inventory date of the server </w:t>
      </w:r>
      <w:proofErr w:type="spellStart"/>
      <w:r>
        <w:t>etc</w:t>
      </w:r>
      <w:proofErr w:type="spellEnd"/>
      <w:r>
        <w:t>, extracted from the FNM Inventory database</w:t>
      </w:r>
    </w:p>
    <w:p w14:paraId="4F7317E8" w14:textId="41B451B9" w:rsidR="00350A3E" w:rsidRDefault="00B044F6" w:rsidP="00350A3E">
      <w:pPr>
        <w:pStyle w:val="ListParagraph"/>
        <w:numPr>
          <w:ilvl w:val="0"/>
          <w:numId w:val="23"/>
        </w:numPr>
        <w:spacing w:after="0" w:line="240" w:lineRule="auto"/>
        <w:jc w:val="left"/>
      </w:pPr>
      <w:r w:rsidRPr="00B044F6">
        <w:rPr>
          <w:i/>
          <w:iCs/>
        </w:rPr>
        <w:t>Oracle Instances Options Details (NR).</w:t>
      </w:r>
      <w:r w:rsidR="00350A3E">
        <w:t xml:space="preserve"> all details of options and instances (installation date, last used date etc.)</w:t>
      </w:r>
      <w:r>
        <w:t xml:space="preserve"> extracted from the instances attributes tables (that you can access through the attribute table on an instance detail). This report can have </w:t>
      </w:r>
      <w:proofErr w:type="gramStart"/>
      <w:r>
        <w:t>a large number of</w:t>
      </w:r>
      <w:proofErr w:type="gramEnd"/>
      <w:r>
        <w:t xml:space="preserve"> rows.</w:t>
      </w:r>
    </w:p>
    <w:p w14:paraId="0D69015E" w14:textId="77777777" w:rsidR="00350A3E" w:rsidRPr="00856E3B" w:rsidRDefault="00350A3E" w:rsidP="00350A3E">
      <w:r>
        <w:t>The approach of the views is the following:</w:t>
      </w:r>
    </w:p>
    <w:p w14:paraId="10661DB6" w14:textId="1F0C8403" w:rsidR="00350A3E" w:rsidRPr="009F27E2" w:rsidRDefault="00350A3E" w:rsidP="00350A3E">
      <w:pPr>
        <w:pStyle w:val="ListParagraph"/>
        <w:numPr>
          <w:ilvl w:val="0"/>
          <w:numId w:val="11"/>
        </w:numPr>
        <w:spacing w:after="0" w:line="240" w:lineRule="auto"/>
        <w:contextualSpacing w:val="0"/>
        <w:jc w:val="left"/>
      </w:pPr>
      <w:r>
        <w:t>They cr</w:t>
      </w:r>
      <w:r w:rsidRPr="009F27E2">
        <w:t xml:space="preserve">eate procedures: </w:t>
      </w:r>
      <w:proofErr w:type="spellStart"/>
      <w:r>
        <w:t>nr</w:t>
      </w:r>
      <w:r w:rsidRPr="00F77233">
        <w:t>_</w:t>
      </w:r>
      <w:r w:rsidR="006E673D">
        <w:t>XXX</w:t>
      </w:r>
      <w:proofErr w:type="spellEnd"/>
      <w:r w:rsidR="006E673D">
        <w:t xml:space="preserve"> in the </w:t>
      </w:r>
      <w:proofErr w:type="spellStart"/>
      <w:r w:rsidR="006E673D">
        <w:t>FNMSCompliance</w:t>
      </w:r>
      <w:proofErr w:type="spellEnd"/>
      <w:r w:rsidR="006E673D">
        <w:t xml:space="preserve"> database</w:t>
      </w:r>
      <w:r>
        <w:t xml:space="preserve"> </w:t>
      </w:r>
    </w:p>
    <w:p w14:paraId="388E8930" w14:textId="442C6613" w:rsidR="00350A3E" w:rsidRDefault="006E673D" w:rsidP="00350A3E">
      <w:pPr>
        <w:pStyle w:val="ListParagraph"/>
        <w:numPr>
          <w:ilvl w:val="0"/>
          <w:numId w:val="11"/>
        </w:numPr>
        <w:spacing w:after="0" w:line="240" w:lineRule="auto"/>
        <w:contextualSpacing w:val="0"/>
        <w:jc w:val="left"/>
      </w:pPr>
      <w:r>
        <w:t>They create the four</w:t>
      </w:r>
      <w:r w:rsidR="00350A3E" w:rsidRPr="009F27E2">
        <w:t xml:space="preserve"> associated view</w:t>
      </w:r>
      <w:r w:rsidR="00350A3E">
        <w:t xml:space="preserve">s, </w:t>
      </w:r>
      <w:r w:rsidR="00350A3E" w:rsidRPr="009F27E2">
        <w:t xml:space="preserve">in the </w:t>
      </w:r>
      <w:proofErr w:type="spellStart"/>
      <w:r w:rsidR="00350A3E" w:rsidRPr="009F27E2">
        <w:t>FNMP.dbo.ComplianceSavedSearch_MT</w:t>
      </w:r>
      <w:proofErr w:type="spellEnd"/>
      <w:r w:rsidR="00350A3E" w:rsidRPr="009F27E2">
        <w:t xml:space="preserve"> table, that basically launch the stored procedure</w:t>
      </w:r>
      <w:r>
        <w:t>s</w:t>
      </w:r>
      <w:r w:rsidR="00350A3E" w:rsidRPr="009F27E2">
        <w:t xml:space="preserve"> to display the view.</w:t>
      </w:r>
    </w:p>
    <w:p w14:paraId="7654C35C" w14:textId="1A117F27" w:rsidR="00B13F94" w:rsidRDefault="00B13F94" w:rsidP="00350A3E">
      <w:pPr>
        <w:pStyle w:val="ListParagraph"/>
        <w:numPr>
          <w:ilvl w:val="0"/>
          <w:numId w:val="11"/>
        </w:numPr>
        <w:spacing w:after="0" w:line="240" w:lineRule="auto"/>
        <w:contextualSpacing w:val="0"/>
        <w:jc w:val="left"/>
      </w:pPr>
      <w:r>
        <w:t>All views filter the data on “authorized devices” for the user</w:t>
      </w:r>
    </w:p>
    <w:p w14:paraId="4F31C782" w14:textId="55F3FD0F" w:rsidR="00350A3E" w:rsidRDefault="00350A3E" w:rsidP="00350A3E">
      <w:r w:rsidRPr="009F27E2">
        <w:t>The changes can be simply reverted by deleting the stored procedures</w:t>
      </w:r>
      <w:r>
        <w:t xml:space="preserve"> and the view from FNMP Web.</w:t>
      </w:r>
    </w:p>
    <w:p w14:paraId="0C3FFBB3" w14:textId="03E70774" w:rsidR="006E673D" w:rsidRPr="006E673D" w:rsidRDefault="006E673D" w:rsidP="006E673D">
      <w:pPr>
        <w:pStyle w:val="Heading1"/>
        <w:rPr>
          <w:lang w:val="en-GB"/>
        </w:rPr>
      </w:pPr>
      <w:bookmarkStart w:id="14" w:name="_Toc110589836"/>
      <w:r w:rsidRPr="006E673D">
        <w:rPr>
          <w:lang w:val="en-GB"/>
        </w:rPr>
        <w:lastRenderedPageBreak/>
        <w:t>Views preview</w:t>
      </w:r>
      <w:r w:rsidR="00F503CA">
        <w:rPr>
          <w:lang w:val="en-GB"/>
        </w:rPr>
        <w:t xml:space="preserve"> and code</w:t>
      </w:r>
      <w:bookmarkEnd w:id="14"/>
    </w:p>
    <w:p w14:paraId="4021927B" w14:textId="5903DA37" w:rsidR="00B61F00" w:rsidRDefault="00B61F00" w:rsidP="00E657D0">
      <w:pPr>
        <w:pStyle w:val="Heading2"/>
        <w:rPr>
          <w:rFonts w:asciiTheme="minorHAnsi" w:eastAsia="Times New Roman" w:hAnsiTheme="minorHAnsi" w:cstheme="minorHAnsi"/>
        </w:rPr>
      </w:pPr>
      <w:bookmarkStart w:id="15" w:name="_Toc110589837"/>
      <w:r>
        <w:rPr>
          <w:rFonts w:asciiTheme="minorHAnsi" w:eastAsia="Times New Roman" w:hAnsiTheme="minorHAnsi" w:cstheme="minorHAnsi"/>
        </w:rPr>
        <w:t>Oracle Options Features Usage Details (NR)</w:t>
      </w:r>
      <w:bookmarkEnd w:id="15"/>
    </w:p>
    <w:p w14:paraId="03D745A1" w14:textId="30B9337D" w:rsidR="00B61F00" w:rsidRDefault="00B61F00" w:rsidP="00B61F00">
      <w:pPr>
        <w:pStyle w:val="Body"/>
        <w:rPr>
          <w:b/>
          <w:bCs/>
        </w:rPr>
      </w:pPr>
      <w:r w:rsidRPr="00B61F00">
        <w:rPr>
          <w:b/>
          <w:bCs/>
        </w:rPr>
        <w:t>This view is for customers in FNMS 2020R1 and later versions</w:t>
      </w:r>
    </w:p>
    <w:p w14:paraId="4BF8FE94" w14:textId="775336BD" w:rsidR="00970CB6" w:rsidRPr="00970CB6" w:rsidRDefault="00970CB6" w:rsidP="00B61F00">
      <w:pPr>
        <w:pStyle w:val="Body"/>
      </w:pPr>
      <w:r>
        <w:t>It collects usage from the transparency table and adds instances</w:t>
      </w:r>
      <w:r w:rsidR="000E0637">
        <w:t xml:space="preserve"> that have options active (/used) reported by inventory but that have no transparency data.</w:t>
      </w:r>
      <w:r w:rsidR="00404F04">
        <w:t xml:space="preserve"> The transparency is either data with the “used” flag or data with a last used date.</w:t>
      </w:r>
    </w:p>
    <w:p w14:paraId="192663A1" w14:textId="66BCF460" w:rsidR="00B61F00" w:rsidRDefault="00B61F00" w:rsidP="00B61F00">
      <w:pPr>
        <w:pStyle w:val="Heading3"/>
        <w:rPr>
          <w:rStyle w:val="Heading3Char"/>
          <w:b/>
        </w:rPr>
      </w:pPr>
      <w:bookmarkStart w:id="16" w:name="_Toc110589838"/>
      <w:r w:rsidRPr="00B61F00">
        <w:rPr>
          <w:rStyle w:val="Heading3Char"/>
          <w:b/>
        </w:rPr>
        <w:t>Preview</w:t>
      </w:r>
      <w:bookmarkEnd w:id="16"/>
    </w:p>
    <w:p w14:paraId="79F7FA56" w14:textId="62AF2D19" w:rsidR="00B61F00" w:rsidRDefault="00B61F00" w:rsidP="00B61F00">
      <w:pPr>
        <w:pStyle w:val="Body"/>
      </w:pPr>
      <w:r>
        <w:rPr>
          <w:noProof/>
        </w:rPr>
        <w:drawing>
          <wp:inline distT="0" distB="0" distL="0" distR="0" wp14:anchorId="3A910D46" wp14:editId="306D0D97">
            <wp:extent cx="6408420" cy="2167428"/>
            <wp:effectExtent l="152400" t="152400" r="354330" b="3663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750" cy="2173627"/>
                    </a:xfrm>
                    <a:prstGeom prst="rect">
                      <a:avLst/>
                    </a:prstGeom>
                    <a:ln>
                      <a:noFill/>
                    </a:ln>
                    <a:effectLst>
                      <a:outerShdw blurRad="292100" dist="139700" dir="2700000" algn="tl" rotWithShape="0">
                        <a:srgbClr val="333333">
                          <a:alpha val="65000"/>
                        </a:srgbClr>
                      </a:outerShdw>
                    </a:effectLst>
                  </pic:spPr>
                </pic:pic>
              </a:graphicData>
            </a:graphic>
          </wp:inline>
        </w:drawing>
      </w:r>
    </w:p>
    <w:p w14:paraId="503DC9C7" w14:textId="77777777" w:rsidR="00B044F6" w:rsidRDefault="00B044F6" w:rsidP="00B044F6">
      <w:pPr>
        <w:pStyle w:val="Heading3"/>
      </w:pPr>
      <w:bookmarkStart w:id="17" w:name="_Toc110589839"/>
      <w:r>
        <w:t>View details</w:t>
      </w:r>
      <w:bookmarkEnd w:id="17"/>
    </w:p>
    <w:p w14:paraId="05E9B370" w14:textId="77777777" w:rsidR="00B044F6" w:rsidRDefault="00B044F6" w:rsidP="00B044F6">
      <w:pPr>
        <w:pStyle w:val="ListParagraph"/>
        <w:numPr>
          <w:ilvl w:val="0"/>
          <w:numId w:val="31"/>
        </w:numPr>
      </w:pPr>
      <w:r>
        <w:t>Server Name</w:t>
      </w:r>
    </w:p>
    <w:p w14:paraId="719581A9" w14:textId="77777777" w:rsidR="00B044F6" w:rsidRDefault="00B044F6" w:rsidP="00B044F6">
      <w:pPr>
        <w:pStyle w:val="ListParagraph"/>
        <w:numPr>
          <w:ilvl w:val="0"/>
          <w:numId w:val="31"/>
        </w:numPr>
      </w:pPr>
      <w:r>
        <w:t>Instance Name</w:t>
      </w:r>
    </w:p>
    <w:p w14:paraId="0F9C3685" w14:textId="77777777" w:rsidR="00B044F6" w:rsidRDefault="00B044F6" w:rsidP="00B044F6">
      <w:pPr>
        <w:pStyle w:val="ListParagraph"/>
        <w:numPr>
          <w:ilvl w:val="0"/>
          <w:numId w:val="31"/>
        </w:numPr>
      </w:pPr>
      <w:r>
        <w:t>Oracle scan Date</w:t>
      </w:r>
    </w:p>
    <w:p w14:paraId="76E4452F" w14:textId="77777777" w:rsidR="00B044F6" w:rsidRDefault="00B044F6" w:rsidP="00B044F6">
      <w:pPr>
        <w:pStyle w:val="ListParagraph"/>
        <w:numPr>
          <w:ilvl w:val="0"/>
          <w:numId w:val="31"/>
        </w:numPr>
      </w:pPr>
      <w:r>
        <w:t>Option Name</w:t>
      </w:r>
    </w:p>
    <w:p w14:paraId="2E3F171C" w14:textId="77777777" w:rsidR="00B044F6" w:rsidRDefault="00B044F6" w:rsidP="00B044F6">
      <w:pPr>
        <w:pStyle w:val="ListParagraph"/>
        <w:numPr>
          <w:ilvl w:val="0"/>
          <w:numId w:val="31"/>
        </w:numPr>
      </w:pPr>
      <w:r>
        <w:t>Feature</w:t>
      </w:r>
    </w:p>
    <w:p w14:paraId="45664A8A" w14:textId="77777777" w:rsidR="00B044F6" w:rsidRDefault="00B044F6" w:rsidP="00B044F6">
      <w:pPr>
        <w:pStyle w:val="ListParagraph"/>
        <w:numPr>
          <w:ilvl w:val="0"/>
          <w:numId w:val="31"/>
        </w:numPr>
      </w:pPr>
      <w:r>
        <w:t>Message Type</w:t>
      </w:r>
    </w:p>
    <w:p w14:paraId="004660E9" w14:textId="77777777" w:rsidR="00B044F6" w:rsidRDefault="00B044F6" w:rsidP="00B044F6">
      <w:pPr>
        <w:pStyle w:val="ListParagraph"/>
        <w:numPr>
          <w:ilvl w:val="0"/>
          <w:numId w:val="31"/>
        </w:numPr>
      </w:pPr>
      <w:r>
        <w:t>Reason</w:t>
      </w:r>
    </w:p>
    <w:p w14:paraId="7334EB8F" w14:textId="270076C7" w:rsidR="00B044F6" w:rsidRPr="00B044F6" w:rsidRDefault="00B044F6" w:rsidP="00B044F6">
      <w:pPr>
        <w:pStyle w:val="ListParagraph"/>
        <w:numPr>
          <w:ilvl w:val="0"/>
          <w:numId w:val="31"/>
        </w:numPr>
      </w:pPr>
      <w:r>
        <w:t>Value</w:t>
      </w:r>
    </w:p>
    <w:p w14:paraId="756210B7" w14:textId="4EBAE6CB" w:rsidR="00B61F00" w:rsidRDefault="00B61F00" w:rsidP="00B61F00">
      <w:pPr>
        <w:pStyle w:val="Heading3"/>
        <w:rPr>
          <w:rStyle w:val="Heading3Char"/>
          <w:b/>
          <w:bCs/>
        </w:rPr>
      </w:pPr>
      <w:bookmarkStart w:id="18" w:name="_Toc110589840"/>
      <w:r w:rsidRPr="00216336">
        <w:rPr>
          <w:rStyle w:val="Heading3Char"/>
          <w:b/>
          <w:bCs/>
        </w:rPr>
        <w:t>Creation code</w:t>
      </w:r>
      <w:bookmarkEnd w:id="18"/>
    </w:p>
    <w:bookmarkStart w:id="19" w:name="_MON_1675088176"/>
    <w:bookmarkEnd w:id="19"/>
    <w:p w14:paraId="74F51CC0" w14:textId="0765CF50" w:rsidR="00216336" w:rsidRPr="00216336" w:rsidRDefault="00447F62" w:rsidP="00216336">
      <w:pPr>
        <w:pStyle w:val="Body"/>
      </w:pPr>
      <w:r>
        <w:rPr>
          <w:rFonts w:ascii="Consolas" w:hAnsi="Consolas" w:cs="Consolas"/>
          <w:sz w:val="19"/>
          <w:szCs w:val="19"/>
        </w:rPr>
        <w:object w:dxaOrig="1520" w:dyaOrig="987" w14:anchorId="77D2F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3" o:title=""/>
          </v:shape>
          <o:OLEObject Type="Embed" ProgID="Word.Document.12" ShapeID="_x0000_i1025" DrawAspect="Icon" ObjectID="_1721202603" r:id="rId14">
            <o:FieldCodes>\s</o:FieldCodes>
          </o:OLEObject>
        </w:object>
      </w:r>
    </w:p>
    <w:p w14:paraId="4EDA26F9" w14:textId="77777777" w:rsidR="00CB28A7" w:rsidRDefault="00CB28A7" w:rsidP="00CB28A7">
      <w:pPr>
        <w:pStyle w:val="Heading2"/>
        <w:rPr>
          <w:lang w:val="fr-FR"/>
        </w:rPr>
      </w:pPr>
      <w:bookmarkStart w:id="20" w:name="_Toc110589841"/>
      <w:r w:rsidRPr="00D92AB2">
        <w:rPr>
          <w:lang w:val="fr-FR"/>
        </w:rPr>
        <w:lastRenderedPageBreak/>
        <w:t>Oracle Instances details incl. Exact Version (NR)</w:t>
      </w:r>
      <w:bookmarkEnd w:id="20"/>
    </w:p>
    <w:p w14:paraId="2215EB43" w14:textId="77777777" w:rsidR="00CB28A7" w:rsidRDefault="00CB28A7" w:rsidP="00CB28A7">
      <w:pPr>
        <w:pStyle w:val="Heading3"/>
      </w:pPr>
      <w:bookmarkStart w:id="21" w:name="_Toc110589842"/>
      <w:r w:rsidRPr="00A30001">
        <w:t>Preview</w:t>
      </w:r>
      <w:bookmarkEnd w:id="21"/>
    </w:p>
    <w:p w14:paraId="3DEF23C9" w14:textId="77777777" w:rsidR="00CB28A7" w:rsidRPr="00A30001" w:rsidRDefault="00CB28A7" w:rsidP="00CB28A7">
      <w:pPr>
        <w:pStyle w:val="Body"/>
      </w:pPr>
      <w:r>
        <w:rPr>
          <w:noProof/>
        </w:rPr>
        <w:drawing>
          <wp:inline distT="0" distB="0" distL="0" distR="0" wp14:anchorId="41176CCB" wp14:editId="3AB57705">
            <wp:extent cx="6217920" cy="2364794"/>
            <wp:effectExtent l="152400" t="152400" r="354330" b="3594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4992" cy="2382696"/>
                    </a:xfrm>
                    <a:prstGeom prst="rect">
                      <a:avLst/>
                    </a:prstGeom>
                    <a:ln>
                      <a:noFill/>
                    </a:ln>
                    <a:effectLst>
                      <a:outerShdw blurRad="292100" dist="139700" dir="2700000" algn="tl" rotWithShape="0">
                        <a:srgbClr val="333333">
                          <a:alpha val="65000"/>
                        </a:srgbClr>
                      </a:outerShdw>
                    </a:effectLst>
                  </pic:spPr>
                </pic:pic>
              </a:graphicData>
            </a:graphic>
          </wp:inline>
        </w:drawing>
      </w:r>
    </w:p>
    <w:p w14:paraId="1A3CA393" w14:textId="511A2437" w:rsidR="00CB28A7" w:rsidRDefault="00CB28A7" w:rsidP="00CB28A7">
      <w:pPr>
        <w:pStyle w:val="Heading3"/>
      </w:pPr>
      <w:bookmarkStart w:id="22" w:name="_Toc110589843"/>
      <w:r>
        <w:t>View details</w:t>
      </w:r>
      <w:bookmarkEnd w:id="22"/>
    </w:p>
    <w:p w14:paraId="40D18B44" w14:textId="77777777" w:rsidR="00B044F6" w:rsidRDefault="00B044F6" w:rsidP="00B044F6">
      <w:pPr>
        <w:pStyle w:val="ListParagraph"/>
        <w:numPr>
          <w:ilvl w:val="0"/>
          <w:numId w:val="31"/>
        </w:numPr>
      </w:pPr>
      <w:r>
        <w:t>Computer Name</w:t>
      </w:r>
    </w:p>
    <w:p w14:paraId="41D88798" w14:textId="77777777" w:rsidR="00B044F6" w:rsidRDefault="00B044F6" w:rsidP="00B044F6">
      <w:pPr>
        <w:pStyle w:val="ListParagraph"/>
        <w:numPr>
          <w:ilvl w:val="0"/>
          <w:numId w:val="31"/>
        </w:numPr>
      </w:pPr>
      <w:r>
        <w:t>Status</w:t>
      </w:r>
    </w:p>
    <w:p w14:paraId="2AD6AE88" w14:textId="77777777" w:rsidR="00B044F6" w:rsidRDefault="00B044F6" w:rsidP="00B044F6">
      <w:pPr>
        <w:pStyle w:val="ListParagraph"/>
        <w:numPr>
          <w:ilvl w:val="0"/>
          <w:numId w:val="31"/>
        </w:numPr>
      </w:pPr>
      <w:r>
        <w:t>Role</w:t>
      </w:r>
    </w:p>
    <w:p w14:paraId="08F268DB" w14:textId="11FB7926" w:rsidR="00B044F6" w:rsidRDefault="00B044F6" w:rsidP="00B044F6">
      <w:pPr>
        <w:pStyle w:val="ListParagraph"/>
        <w:numPr>
          <w:ilvl w:val="0"/>
          <w:numId w:val="31"/>
        </w:numPr>
      </w:pPr>
      <w:r>
        <w:t>Exemption Reason</w:t>
      </w:r>
    </w:p>
    <w:p w14:paraId="7763739A" w14:textId="149CD678" w:rsidR="00B044F6" w:rsidRDefault="00B044F6" w:rsidP="00B044F6">
      <w:pPr>
        <w:pStyle w:val="ListParagraph"/>
        <w:numPr>
          <w:ilvl w:val="1"/>
          <w:numId w:val="31"/>
        </w:numPr>
      </w:pPr>
      <w:r>
        <w:t>If the server of the instance is exempted from the license the instance is consuming from, exemption reason will be displayed</w:t>
      </w:r>
    </w:p>
    <w:p w14:paraId="56AD5E0B" w14:textId="77777777" w:rsidR="00B044F6" w:rsidRDefault="00B044F6" w:rsidP="00B044F6">
      <w:pPr>
        <w:pStyle w:val="ListParagraph"/>
        <w:numPr>
          <w:ilvl w:val="0"/>
          <w:numId w:val="31"/>
        </w:numPr>
      </w:pPr>
      <w:r>
        <w:t>Instance Name</w:t>
      </w:r>
    </w:p>
    <w:p w14:paraId="53FDA695" w14:textId="77777777" w:rsidR="00B044F6" w:rsidRDefault="00B044F6" w:rsidP="00B044F6">
      <w:pPr>
        <w:pStyle w:val="ListParagraph"/>
        <w:numPr>
          <w:ilvl w:val="0"/>
          <w:numId w:val="31"/>
        </w:numPr>
      </w:pPr>
      <w:r>
        <w:t>Version</w:t>
      </w:r>
    </w:p>
    <w:p w14:paraId="44EC931F" w14:textId="77777777" w:rsidR="00B044F6" w:rsidRDefault="00B044F6" w:rsidP="00B044F6">
      <w:pPr>
        <w:pStyle w:val="ListParagraph"/>
        <w:numPr>
          <w:ilvl w:val="0"/>
          <w:numId w:val="31"/>
        </w:numPr>
      </w:pPr>
      <w:r>
        <w:t>LMS Version</w:t>
      </w:r>
    </w:p>
    <w:p w14:paraId="42D4E2CE" w14:textId="77777777" w:rsidR="00B044F6" w:rsidRDefault="00B044F6" w:rsidP="00B044F6">
      <w:pPr>
        <w:pStyle w:val="ListParagraph"/>
        <w:numPr>
          <w:ilvl w:val="0"/>
          <w:numId w:val="31"/>
        </w:numPr>
      </w:pPr>
      <w:r>
        <w:t>LMS Inventory On</w:t>
      </w:r>
    </w:p>
    <w:p w14:paraId="7C0DCACE" w14:textId="4EFADB74" w:rsidR="00B044F6" w:rsidRDefault="00B044F6" w:rsidP="00B044F6">
      <w:pPr>
        <w:pStyle w:val="ListParagraph"/>
        <w:numPr>
          <w:ilvl w:val="0"/>
          <w:numId w:val="31"/>
        </w:numPr>
      </w:pPr>
      <w:r>
        <w:t>Comment</w:t>
      </w:r>
    </w:p>
    <w:p w14:paraId="08C1C4B0" w14:textId="27E32CE4" w:rsidR="00B044F6" w:rsidRDefault="00B044F6" w:rsidP="00B044F6">
      <w:pPr>
        <w:pStyle w:val="ListParagraph"/>
        <w:numPr>
          <w:ilvl w:val="1"/>
          <w:numId w:val="31"/>
        </w:numPr>
      </w:pPr>
      <w:r>
        <w:t>This column takes the “installation path” of the instances that can be used to leave a comment</w:t>
      </w:r>
    </w:p>
    <w:p w14:paraId="382A3619" w14:textId="77777777" w:rsidR="00B044F6" w:rsidRDefault="00B044F6" w:rsidP="00B044F6">
      <w:pPr>
        <w:pStyle w:val="ListParagraph"/>
        <w:numPr>
          <w:ilvl w:val="0"/>
          <w:numId w:val="31"/>
        </w:numPr>
      </w:pPr>
      <w:r>
        <w:t>Application Name</w:t>
      </w:r>
    </w:p>
    <w:p w14:paraId="466A4143" w14:textId="513DE9D0" w:rsidR="00B044F6" w:rsidRDefault="00B044F6" w:rsidP="00B044F6">
      <w:pPr>
        <w:pStyle w:val="ListParagraph"/>
        <w:numPr>
          <w:ilvl w:val="0"/>
          <w:numId w:val="31"/>
        </w:numPr>
      </w:pPr>
      <w:r>
        <w:t>License Name</w:t>
      </w:r>
    </w:p>
    <w:p w14:paraId="4F3FB93D" w14:textId="05AE7CEE" w:rsidR="00B044F6" w:rsidRDefault="00B044F6" w:rsidP="00B044F6">
      <w:pPr>
        <w:pStyle w:val="ListParagraph"/>
        <w:numPr>
          <w:ilvl w:val="1"/>
          <w:numId w:val="31"/>
        </w:numPr>
      </w:pPr>
      <w:r>
        <w:t>License that the instance is consuming from</w:t>
      </w:r>
    </w:p>
    <w:p w14:paraId="75567B8E" w14:textId="77777777" w:rsidR="00B044F6" w:rsidRDefault="00B044F6" w:rsidP="00B044F6">
      <w:pPr>
        <w:pStyle w:val="ListParagraph"/>
        <w:numPr>
          <w:ilvl w:val="0"/>
          <w:numId w:val="31"/>
        </w:numPr>
      </w:pPr>
      <w:r>
        <w:t>Managing OEM</w:t>
      </w:r>
    </w:p>
    <w:p w14:paraId="11CEFD16" w14:textId="77777777" w:rsidR="00B044F6" w:rsidRDefault="00B044F6" w:rsidP="00B044F6">
      <w:pPr>
        <w:pStyle w:val="ListParagraph"/>
        <w:numPr>
          <w:ilvl w:val="0"/>
          <w:numId w:val="31"/>
        </w:numPr>
      </w:pPr>
      <w:r>
        <w:t>Location</w:t>
      </w:r>
    </w:p>
    <w:p w14:paraId="4CCFEA44" w14:textId="77777777" w:rsidR="00B044F6" w:rsidRDefault="00B044F6" w:rsidP="00B044F6">
      <w:pPr>
        <w:pStyle w:val="ListParagraph"/>
        <w:numPr>
          <w:ilvl w:val="0"/>
          <w:numId w:val="31"/>
        </w:numPr>
      </w:pPr>
      <w:r>
        <w:t>Corporate Unit</w:t>
      </w:r>
    </w:p>
    <w:p w14:paraId="72EC351C" w14:textId="5F5B1229" w:rsidR="00B044F6" w:rsidRPr="00B044F6" w:rsidRDefault="00B044F6" w:rsidP="00B044F6">
      <w:pPr>
        <w:pStyle w:val="ListParagraph"/>
        <w:numPr>
          <w:ilvl w:val="0"/>
          <w:numId w:val="31"/>
        </w:numPr>
      </w:pPr>
      <w:r>
        <w:t>Cost Center</w:t>
      </w:r>
    </w:p>
    <w:p w14:paraId="235BF1CE" w14:textId="77777777" w:rsidR="00CB28A7" w:rsidRDefault="00CB28A7" w:rsidP="00CB28A7">
      <w:pPr>
        <w:pStyle w:val="Heading3"/>
      </w:pPr>
      <w:bookmarkStart w:id="23" w:name="_Toc110589844"/>
      <w:r>
        <w:lastRenderedPageBreak/>
        <w:t>Creation code (FNMS 2016+)</w:t>
      </w:r>
      <w:bookmarkEnd w:id="23"/>
    </w:p>
    <w:p w14:paraId="1958368B" w14:textId="77777777" w:rsidR="00CB28A7" w:rsidRDefault="00CB28A7" w:rsidP="00CB28A7">
      <w:pPr>
        <w:pStyle w:val="Body"/>
      </w:pPr>
      <w:r>
        <w:t>To create the custom report, run the embedded query in the “FNMSCompliance” or “FNMP” database</w:t>
      </w:r>
    </w:p>
    <w:bookmarkStart w:id="24" w:name="_MON_1678009309"/>
    <w:bookmarkEnd w:id="24"/>
    <w:p w14:paraId="4743DC16" w14:textId="4E8FC6F0" w:rsidR="00CB28A7" w:rsidRDefault="00CB28A7" w:rsidP="00CB28A7">
      <w:pPr>
        <w:pStyle w:val="Body"/>
      </w:pPr>
      <w:r>
        <w:rPr>
          <w:rFonts w:ascii="Consolas" w:hAnsi="Consolas" w:cs="Consolas"/>
          <w:sz w:val="19"/>
          <w:szCs w:val="19"/>
        </w:rPr>
        <w:object w:dxaOrig="1520" w:dyaOrig="987" w14:anchorId="324CFEDD">
          <v:shape id="_x0000_i1026" type="#_x0000_t75" style="width:76.2pt;height:49.2pt" o:ole="">
            <v:imagedata r:id="rId13" o:title=""/>
          </v:shape>
          <o:OLEObject Type="Embed" ProgID="Word.Document.12" ShapeID="_x0000_i1026" DrawAspect="Icon" ObjectID="_1721202604" r:id="rId16">
            <o:FieldCodes>\s</o:FieldCodes>
          </o:OLEObject>
        </w:object>
      </w:r>
    </w:p>
    <w:p w14:paraId="2E3EB779" w14:textId="3B18F38B" w:rsidR="00E657D0" w:rsidRDefault="00E657D0" w:rsidP="00E657D0">
      <w:pPr>
        <w:pStyle w:val="Heading2"/>
      </w:pPr>
      <w:bookmarkStart w:id="25" w:name="_Hlk67470803"/>
      <w:bookmarkStart w:id="26" w:name="_Toc110589845"/>
      <w:r w:rsidRPr="00B13F94">
        <w:t>Oracle Options Feature</w:t>
      </w:r>
      <w:r>
        <w:t>s</w:t>
      </w:r>
      <w:r w:rsidRPr="00B13F94">
        <w:t xml:space="preserve"> Details (NR)</w:t>
      </w:r>
      <w:bookmarkEnd w:id="26"/>
    </w:p>
    <w:p w14:paraId="0CB33F88" w14:textId="63619B0E" w:rsidR="00A30001" w:rsidRPr="00A30001" w:rsidRDefault="00A30001" w:rsidP="00A30001">
      <w:pPr>
        <w:pStyle w:val="Heading3"/>
        <w:rPr>
          <w:rStyle w:val="Heading3Char"/>
          <w:b/>
        </w:rPr>
      </w:pPr>
      <w:bookmarkStart w:id="27" w:name="_Toc110589846"/>
      <w:bookmarkEnd w:id="25"/>
      <w:r w:rsidRPr="00A30001">
        <w:rPr>
          <w:rStyle w:val="Heading3Char"/>
          <w:b/>
        </w:rPr>
        <w:t>Preview</w:t>
      </w:r>
      <w:bookmarkEnd w:id="27"/>
    </w:p>
    <w:p w14:paraId="124514EE" w14:textId="77777777" w:rsidR="00A30001" w:rsidRPr="00A30001" w:rsidRDefault="00A30001" w:rsidP="00A30001">
      <w:pPr>
        <w:pStyle w:val="Body"/>
      </w:pPr>
    </w:p>
    <w:p w14:paraId="37117154" w14:textId="4FBA8400" w:rsidR="00E657D0" w:rsidRDefault="00A30001" w:rsidP="00A30001">
      <w:pPr>
        <w:ind w:hanging="1350"/>
      </w:pPr>
      <w:r w:rsidRPr="00A30001">
        <w:rPr>
          <w:noProof/>
        </w:rPr>
        <w:drawing>
          <wp:inline distT="0" distB="0" distL="0" distR="0" wp14:anchorId="12F42529" wp14:editId="2D993455">
            <wp:extent cx="7208520" cy="2498435"/>
            <wp:effectExtent l="152400" t="152400" r="354330" b="3594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43107" cy="2510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7D220D24" w14:textId="32864287" w:rsidR="00A30001" w:rsidRPr="00A30001" w:rsidRDefault="00A30001" w:rsidP="00A30001">
      <w:pPr>
        <w:pStyle w:val="Heading3"/>
        <w:rPr>
          <w:rStyle w:val="Heading3Char"/>
          <w:b/>
        </w:rPr>
      </w:pPr>
      <w:bookmarkStart w:id="28" w:name="_Toc110589847"/>
      <w:r w:rsidRPr="00A30001">
        <w:rPr>
          <w:rStyle w:val="Heading3Char"/>
          <w:b/>
        </w:rPr>
        <w:t>V</w:t>
      </w:r>
      <w:r w:rsidRPr="00A30001">
        <w:t>iew</w:t>
      </w:r>
      <w:r w:rsidRPr="00A30001">
        <w:rPr>
          <w:rStyle w:val="Heading3Char"/>
          <w:b/>
        </w:rPr>
        <w:t xml:space="preserve"> Details</w:t>
      </w:r>
      <w:bookmarkEnd w:id="28"/>
    </w:p>
    <w:p w14:paraId="33356B39" w14:textId="12A5C923" w:rsidR="00E657D0" w:rsidRDefault="00E657D0" w:rsidP="00A30001">
      <w:pPr>
        <w:pStyle w:val="Body"/>
        <w:numPr>
          <w:ilvl w:val="0"/>
          <w:numId w:val="26"/>
        </w:numPr>
        <w:spacing w:after="0"/>
      </w:pPr>
      <w:r>
        <w:t>Source</w:t>
      </w:r>
    </w:p>
    <w:p w14:paraId="235F3D08" w14:textId="77777777" w:rsidR="00E657D0" w:rsidRDefault="00E657D0" w:rsidP="00E657D0">
      <w:pPr>
        <w:pStyle w:val="Body"/>
        <w:numPr>
          <w:ilvl w:val="0"/>
          <w:numId w:val="26"/>
        </w:numPr>
        <w:spacing w:after="0"/>
      </w:pPr>
      <w:r>
        <w:t>LMSInventoryDate</w:t>
      </w:r>
    </w:p>
    <w:p w14:paraId="17B50EC9" w14:textId="77777777" w:rsidR="00E657D0" w:rsidRDefault="00E657D0" w:rsidP="00E657D0">
      <w:pPr>
        <w:pStyle w:val="Body"/>
        <w:numPr>
          <w:ilvl w:val="0"/>
          <w:numId w:val="26"/>
        </w:numPr>
        <w:spacing w:after="0"/>
      </w:pPr>
      <w:r>
        <w:t>ComputerName</w:t>
      </w:r>
    </w:p>
    <w:p w14:paraId="1804F550" w14:textId="77777777" w:rsidR="00E657D0" w:rsidRDefault="00E657D0" w:rsidP="00E657D0">
      <w:pPr>
        <w:pStyle w:val="Body"/>
        <w:numPr>
          <w:ilvl w:val="0"/>
          <w:numId w:val="26"/>
        </w:numPr>
        <w:spacing w:after="0"/>
      </w:pPr>
      <w:r>
        <w:t>InstanceName</w:t>
      </w:r>
    </w:p>
    <w:p w14:paraId="1143ABB2" w14:textId="77777777" w:rsidR="00E657D0" w:rsidRDefault="00E657D0" w:rsidP="00E657D0">
      <w:pPr>
        <w:pStyle w:val="Body"/>
        <w:numPr>
          <w:ilvl w:val="0"/>
          <w:numId w:val="26"/>
        </w:numPr>
        <w:spacing w:after="0"/>
      </w:pPr>
      <w:r>
        <w:t>OptionName</w:t>
      </w:r>
    </w:p>
    <w:p w14:paraId="6C1E96E4" w14:textId="77777777" w:rsidR="00E657D0" w:rsidRDefault="00E657D0" w:rsidP="00E657D0">
      <w:pPr>
        <w:pStyle w:val="Body"/>
        <w:numPr>
          <w:ilvl w:val="0"/>
          <w:numId w:val="26"/>
        </w:numPr>
        <w:spacing w:after="0"/>
      </w:pPr>
      <w:r>
        <w:t>OptionQuery</w:t>
      </w:r>
    </w:p>
    <w:p w14:paraId="6C8F90C0" w14:textId="77777777" w:rsidR="00E657D0" w:rsidRDefault="00E657D0" w:rsidP="00E657D0">
      <w:pPr>
        <w:pStyle w:val="Body"/>
        <w:numPr>
          <w:ilvl w:val="0"/>
          <w:numId w:val="26"/>
        </w:numPr>
        <w:spacing w:after="0"/>
      </w:pPr>
      <w:r>
        <w:t>FeatureName</w:t>
      </w:r>
    </w:p>
    <w:p w14:paraId="5AB1138E" w14:textId="77777777" w:rsidR="00E657D0" w:rsidRDefault="00E657D0" w:rsidP="00E657D0">
      <w:pPr>
        <w:pStyle w:val="Body"/>
        <w:numPr>
          <w:ilvl w:val="0"/>
          <w:numId w:val="26"/>
        </w:numPr>
        <w:spacing w:after="0"/>
      </w:pPr>
      <w:r>
        <w:t>SQL_ERROR_CODE</w:t>
      </w:r>
    </w:p>
    <w:p w14:paraId="56480786" w14:textId="77777777" w:rsidR="00E657D0" w:rsidRDefault="00E657D0" w:rsidP="00E657D0">
      <w:pPr>
        <w:pStyle w:val="Body"/>
        <w:numPr>
          <w:ilvl w:val="0"/>
          <w:numId w:val="26"/>
        </w:numPr>
        <w:spacing w:after="0"/>
      </w:pPr>
      <w:r>
        <w:t>SQL_ERROR_MESSAGE</w:t>
      </w:r>
    </w:p>
    <w:p w14:paraId="245590D3" w14:textId="77777777" w:rsidR="00E657D0" w:rsidRDefault="00E657D0" w:rsidP="00E657D0">
      <w:pPr>
        <w:pStyle w:val="Body"/>
        <w:numPr>
          <w:ilvl w:val="0"/>
          <w:numId w:val="26"/>
        </w:numPr>
        <w:spacing w:after="0"/>
      </w:pPr>
      <w:r>
        <w:t>Version</w:t>
      </w:r>
    </w:p>
    <w:p w14:paraId="01A1ACC6" w14:textId="77777777" w:rsidR="00E657D0" w:rsidRDefault="00E657D0" w:rsidP="00E657D0">
      <w:pPr>
        <w:pStyle w:val="Body"/>
        <w:numPr>
          <w:ilvl w:val="0"/>
          <w:numId w:val="26"/>
        </w:numPr>
        <w:spacing w:after="0"/>
      </w:pPr>
      <w:r>
        <w:t>DetectedUsages</w:t>
      </w:r>
    </w:p>
    <w:p w14:paraId="326DCB4C" w14:textId="77777777" w:rsidR="00E657D0" w:rsidRDefault="00E657D0" w:rsidP="00E657D0">
      <w:pPr>
        <w:pStyle w:val="Body"/>
        <w:numPr>
          <w:ilvl w:val="0"/>
          <w:numId w:val="26"/>
        </w:numPr>
        <w:spacing w:after="0"/>
      </w:pPr>
      <w:r>
        <w:t>TotalSamples</w:t>
      </w:r>
    </w:p>
    <w:p w14:paraId="391CF243" w14:textId="77777777" w:rsidR="00E657D0" w:rsidRDefault="00E657D0" w:rsidP="00E657D0">
      <w:pPr>
        <w:pStyle w:val="Body"/>
        <w:numPr>
          <w:ilvl w:val="0"/>
          <w:numId w:val="26"/>
        </w:numPr>
        <w:spacing w:after="0"/>
      </w:pPr>
      <w:r>
        <w:t>PackCurrentlyUsed</w:t>
      </w:r>
    </w:p>
    <w:p w14:paraId="2686B68A" w14:textId="77777777" w:rsidR="00E657D0" w:rsidRDefault="00E657D0" w:rsidP="00E657D0">
      <w:pPr>
        <w:pStyle w:val="Body"/>
        <w:numPr>
          <w:ilvl w:val="0"/>
          <w:numId w:val="26"/>
        </w:numPr>
        <w:spacing w:after="0"/>
      </w:pPr>
      <w:r>
        <w:lastRenderedPageBreak/>
        <w:t>FeatureCurrentlyUsed</w:t>
      </w:r>
    </w:p>
    <w:p w14:paraId="1915A526" w14:textId="77777777" w:rsidR="00E657D0" w:rsidRDefault="00E657D0" w:rsidP="00E657D0">
      <w:pPr>
        <w:pStyle w:val="Body"/>
        <w:numPr>
          <w:ilvl w:val="0"/>
          <w:numId w:val="26"/>
        </w:numPr>
        <w:spacing w:after="0"/>
      </w:pPr>
      <w:r>
        <w:t>FirstUsageDate</w:t>
      </w:r>
    </w:p>
    <w:p w14:paraId="6E6D748D" w14:textId="77777777" w:rsidR="00E657D0" w:rsidRDefault="00E657D0" w:rsidP="00E657D0">
      <w:pPr>
        <w:pStyle w:val="Body"/>
        <w:numPr>
          <w:ilvl w:val="0"/>
          <w:numId w:val="26"/>
        </w:numPr>
        <w:spacing w:after="0"/>
      </w:pPr>
      <w:r>
        <w:t>LastUsageDate</w:t>
      </w:r>
    </w:p>
    <w:p w14:paraId="781D2594" w14:textId="77777777" w:rsidR="00E657D0" w:rsidRDefault="00E657D0" w:rsidP="00E657D0">
      <w:pPr>
        <w:pStyle w:val="Body"/>
        <w:numPr>
          <w:ilvl w:val="0"/>
          <w:numId w:val="26"/>
        </w:numPr>
        <w:spacing w:after="0"/>
      </w:pPr>
      <w:r>
        <w:t>FirstSampleDate</w:t>
      </w:r>
    </w:p>
    <w:p w14:paraId="11378F63" w14:textId="77777777" w:rsidR="00E657D0" w:rsidRDefault="00E657D0" w:rsidP="00E657D0">
      <w:pPr>
        <w:pStyle w:val="Body"/>
        <w:numPr>
          <w:ilvl w:val="0"/>
          <w:numId w:val="26"/>
        </w:numPr>
        <w:spacing w:after="0"/>
      </w:pPr>
      <w:r>
        <w:t>LastSampleDate</w:t>
      </w:r>
    </w:p>
    <w:p w14:paraId="1B847CBE" w14:textId="77777777" w:rsidR="00E657D0" w:rsidRDefault="00E657D0" w:rsidP="00E657D0">
      <w:pPr>
        <w:pStyle w:val="Body"/>
        <w:numPr>
          <w:ilvl w:val="0"/>
          <w:numId w:val="26"/>
        </w:numPr>
        <w:spacing w:after="0"/>
      </w:pPr>
      <w:r>
        <w:t>SampleInterval</w:t>
      </w:r>
    </w:p>
    <w:p w14:paraId="44B24C35" w14:textId="77777777" w:rsidR="00E657D0" w:rsidRDefault="00E657D0" w:rsidP="00E657D0">
      <w:pPr>
        <w:pStyle w:val="Body"/>
        <w:numPr>
          <w:ilvl w:val="0"/>
          <w:numId w:val="26"/>
        </w:numPr>
        <w:spacing w:after="0"/>
      </w:pPr>
      <w:r>
        <w:t>ExternalOEMSource</w:t>
      </w:r>
    </w:p>
    <w:p w14:paraId="0722562A" w14:textId="77777777" w:rsidR="00E657D0" w:rsidRDefault="00E657D0" w:rsidP="00E657D0">
      <w:pPr>
        <w:pStyle w:val="Body"/>
        <w:numPr>
          <w:ilvl w:val="0"/>
          <w:numId w:val="26"/>
        </w:numPr>
        <w:spacing w:after="0"/>
      </w:pPr>
      <w:r>
        <w:t>OEMInstance</w:t>
      </w:r>
    </w:p>
    <w:p w14:paraId="4B50329E" w14:textId="77777777" w:rsidR="00E657D0" w:rsidRDefault="00E657D0" w:rsidP="00E657D0">
      <w:pPr>
        <w:pStyle w:val="Body"/>
        <w:numPr>
          <w:ilvl w:val="0"/>
          <w:numId w:val="26"/>
        </w:numPr>
        <w:spacing w:after="0"/>
      </w:pPr>
      <w:r>
        <w:t>RecordType</w:t>
      </w:r>
    </w:p>
    <w:p w14:paraId="5EB2BB6D" w14:textId="77777777" w:rsidR="00E657D0" w:rsidRDefault="00E657D0" w:rsidP="00E657D0">
      <w:pPr>
        <w:pStyle w:val="Body"/>
        <w:numPr>
          <w:ilvl w:val="0"/>
          <w:numId w:val="26"/>
        </w:numPr>
        <w:spacing w:after="0"/>
      </w:pPr>
      <w:r>
        <w:t>LicenseConsumedByTheInstance</w:t>
      </w:r>
    </w:p>
    <w:p w14:paraId="09CD313F" w14:textId="77777777" w:rsidR="00E657D0" w:rsidRDefault="00E657D0" w:rsidP="00E657D0">
      <w:pPr>
        <w:pStyle w:val="Body"/>
        <w:numPr>
          <w:ilvl w:val="0"/>
          <w:numId w:val="26"/>
        </w:numPr>
        <w:spacing w:after="0"/>
      </w:pPr>
      <w:r>
        <w:t>PossibleIssues</w:t>
      </w:r>
    </w:p>
    <w:p w14:paraId="1FE6FFE7" w14:textId="77777777" w:rsidR="00E657D0" w:rsidRDefault="00E657D0" w:rsidP="00E657D0">
      <w:pPr>
        <w:pStyle w:val="Body"/>
        <w:numPr>
          <w:ilvl w:val="0"/>
          <w:numId w:val="26"/>
        </w:numPr>
        <w:spacing w:after="0"/>
      </w:pPr>
      <w:r>
        <w:t>Location</w:t>
      </w:r>
    </w:p>
    <w:p w14:paraId="7BF3F55D" w14:textId="20BA1BBF" w:rsidR="00E657D0" w:rsidRDefault="00E657D0" w:rsidP="00E657D0">
      <w:pPr>
        <w:ind w:hanging="1440"/>
      </w:pPr>
    </w:p>
    <w:p w14:paraId="5918F6AE" w14:textId="07ED2B1D" w:rsidR="00E657D0" w:rsidRDefault="00E657D0" w:rsidP="00E657D0">
      <w:pPr>
        <w:pStyle w:val="Heading3"/>
      </w:pPr>
      <w:bookmarkStart w:id="29" w:name="_Toc110589848"/>
      <w:r>
        <w:t>Implementation</w:t>
      </w:r>
      <w:bookmarkEnd w:id="29"/>
    </w:p>
    <w:p w14:paraId="654B56F3" w14:textId="42FFC4F2" w:rsidR="00B81832" w:rsidRPr="00B81832" w:rsidRDefault="00B81832" w:rsidP="00B81832">
      <w:pPr>
        <w:pStyle w:val="Body"/>
      </w:pPr>
      <w:r>
        <w:t xml:space="preserve">If you are on FNMS / ITAM 2020R1 and later and </w:t>
      </w:r>
      <w:r w:rsidR="00E00B36">
        <w:t xml:space="preserve">get enough information with the “Oracle Options Features usage details” report, we recommend we </w:t>
      </w:r>
      <w:proofErr w:type="gramStart"/>
      <w:r w:rsidR="00E00B36">
        <w:t>don’t</w:t>
      </w:r>
      <w:proofErr w:type="gramEnd"/>
      <w:r w:rsidR="00E00B36">
        <w:t xml:space="preserve"> use this more complex implementation. A change performed on 2022 August 5</w:t>
      </w:r>
      <w:r w:rsidR="00E00B36" w:rsidRPr="00E00B36">
        <w:rPr>
          <w:vertAlign w:val="superscript"/>
        </w:rPr>
        <w:t>th</w:t>
      </w:r>
      <w:r w:rsidR="00E00B36">
        <w:t xml:space="preserve"> in the PowerShell script fixes and issue that multiple processes where ran (execution policy setting in first line (now commented) was causing the issue).</w:t>
      </w:r>
    </w:p>
    <w:p w14:paraId="2DBC61D4" w14:textId="77777777" w:rsidR="00E657D0" w:rsidRDefault="00E657D0" w:rsidP="00E657D0">
      <w:pPr>
        <w:pStyle w:val="Body"/>
      </w:pPr>
      <w:r>
        <w:t>This view requires a higher implementation effort than the others, as there is a need to generate the Options.csv file and re-import it into FNMS to allow the data to be exported into a reporting table queried by the report. There are 3 stepst in the implementation</w:t>
      </w:r>
    </w:p>
    <w:p w14:paraId="2F01DC15" w14:textId="77777777" w:rsidR="00E657D0" w:rsidRDefault="00E657D0" w:rsidP="00E657D0">
      <w:pPr>
        <w:pStyle w:val="Body"/>
        <w:numPr>
          <w:ilvl w:val="0"/>
          <w:numId w:val="27"/>
        </w:numPr>
        <w:spacing w:after="0"/>
      </w:pPr>
      <w:r>
        <w:t>Place the file in a folder (extraction PowerShell script, business adapter that imports the data into a reporting tables, .bat file that will launch sequentially the extraction and the import)</w:t>
      </w:r>
    </w:p>
    <w:p w14:paraId="7564D1D7" w14:textId="77777777" w:rsidR="00E657D0" w:rsidRDefault="00E657D0" w:rsidP="00E657D0">
      <w:pPr>
        <w:pStyle w:val="Body"/>
        <w:numPr>
          <w:ilvl w:val="0"/>
          <w:numId w:val="27"/>
        </w:numPr>
        <w:spacing w:after="0"/>
      </w:pPr>
      <w:r>
        <w:t>Schedule the data extraction with a Windows scheduled task</w:t>
      </w:r>
    </w:p>
    <w:p w14:paraId="37D3187F" w14:textId="77777777" w:rsidR="00E657D0" w:rsidRDefault="00E657D0" w:rsidP="00E657D0">
      <w:pPr>
        <w:pStyle w:val="Body"/>
        <w:numPr>
          <w:ilvl w:val="0"/>
          <w:numId w:val="27"/>
        </w:numPr>
        <w:spacing w:after="0"/>
      </w:pPr>
      <w:r>
        <w:t>Create the report (that will query the reporting table fed by the Business Adapter)</w:t>
      </w:r>
    </w:p>
    <w:p w14:paraId="385F8F7D" w14:textId="77777777" w:rsidR="00E657D0" w:rsidRDefault="00E657D0" w:rsidP="00E657D0">
      <w:pPr>
        <w:pStyle w:val="Heading4"/>
      </w:pPr>
      <w:r>
        <w:t>Place the implementation files in the appropriate folder</w:t>
      </w:r>
    </w:p>
    <w:p w14:paraId="45106F99" w14:textId="77777777" w:rsidR="00E657D0" w:rsidRDefault="00E657D0" w:rsidP="00E657D0">
      <w:r w:rsidRPr="00A77D7D">
        <w:t>The embedded zip file contains all the files necessa</w:t>
      </w:r>
      <w:r>
        <w:t>r</w:t>
      </w:r>
      <w:r w:rsidRPr="00A77D7D">
        <w:t>y</w:t>
      </w:r>
      <w:r>
        <w:t xml:space="preserve"> for the data extraction and reimport</w:t>
      </w:r>
    </w:p>
    <w:p w14:paraId="22961B79" w14:textId="77777777" w:rsidR="00E657D0" w:rsidRDefault="00E657D0" w:rsidP="00E657D0">
      <w:pPr>
        <w:pStyle w:val="ListParagraph"/>
        <w:numPr>
          <w:ilvl w:val="0"/>
          <w:numId w:val="28"/>
        </w:numPr>
      </w:pPr>
      <w:r w:rsidRPr="00AF2496">
        <w:t>LMSFilesExtraction.ps1</w:t>
      </w:r>
    </w:p>
    <w:p w14:paraId="73A8B118" w14:textId="77777777" w:rsidR="00E657D0" w:rsidRDefault="00E657D0" w:rsidP="00E657D0">
      <w:pPr>
        <w:pStyle w:val="ListParagraph"/>
        <w:numPr>
          <w:ilvl w:val="1"/>
          <w:numId w:val="28"/>
        </w:numPr>
      </w:pPr>
      <w:r>
        <w:t xml:space="preserve">This file contains the code </w:t>
      </w:r>
    </w:p>
    <w:p w14:paraId="299ED224" w14:textId="77777777" w:rsidR="00E657D0" w:rsidRDefault="00E657D0" w:rsidP="00E657D0">
      <w:pPr>
        <w:pStyle w:val="ListParagraph"/>
        <w:numPr>
          <w:ilvl w:val="2"/>
          <w:numId w:val="28"/>
        </w:numPr>
      </w:pPr>
      <w:r>
        <w:t>To connect to your FNMS Compliance SQL Database (using the user running the scheduled task (use the FlexNet Manager Service user for instance that has rights on the database)</w:t>
      </w:r>
    </w:p>
    <w:p w14:paraId="4CF0829F" w14:textId="77777777" w:rsidR="00E657D0" w:rsidRDefault="00E657D0" w:rsidP="00E657D0">
      <w:pPr>
        <w:pStyle w:val="ListParagraph"/>
        <w:numPr>
          <w:ilvl w:val="2"/>
          <w:numId w:val="28"/>
        </w:numPr>
      </w:pPr>
      <w:r>
        <w:t xml:space="preserve">To Extract the </w:t>
      </w:r>
      <w:r w:rsidRPr="00AF2496">
        <w:t>OracleLMSAuditEvidence.zip</w:t>
      </w:r>
      <w:r>
        <w:t xml:space="preserve"> file from the Document database</w:t>
      </w:r>
    </w:p>
    <w:p w14:paraId="41CFFBE8" w14:textId="77777777" w:rsidR="00E657D0" w:rsidRDefault="00E657D0" w:rsidP="00E657D0">
      <w:pPr>
        <w:pStyle w:val="ListParagraph"/>
        <w:numPr>
          <w:ilvl w:val="2"/>
          <w:numId w:val="28"/>
        </w:numPr>
      </w:pPr>
      <w:r>
        <w:t>To unzip the files in the …/Data folder</w:t>
      </w:r>
    </w:p>
    <w:p w14:paraId="62FFCD91" w14:textId="77777777" w:rsidR="00E657D0" w:rsidRDefault="00E657D0" w:rsidP="00E657D0">
      <w:pPr>
        <w:pStyle w:val="ListParagraph"/>
        <w:numPr>
          <w:ilvl w:val="1"/>
          <w:numId w:val="28"/>
        </w:numPr>
      </w:pPr>
      <w:r>
        <w:t>You need to update this file to match the SQL database details and the folders</w:t>
      </w:r>
    </w:p>
    <w:p w14:paraId="0A7E2F29" w14:textId="77777777" w:rsidR="00E657D0" w:rsidRDefault="00E657D0" w:rsidP="00E657D0">
      <w:pPr>
        <w:pStyle w:val="ListParagraph"/>
        <w:numPr>
          <w:ilvl w:val="0"/>
          <w:numId w:val="28"/>
        </w:numPr>
      </w:pPr>
      <w:r w:rsidRPr="00AF2496">
        <w:t>LMSOptioncsvImport.xml</w:t>
      </w:r>
    </w:p>
    <w:p w14:paraId="25E3F88F" w14:textId="77777777" w:rsidR="00E657D0" w:rsidRDefault="00E657D0" w:rsidP="00E657D0">
      <w:pPr>
        <w:pStyle w:val="ListParagraph"/>
        <w:numPr>
          <w:ilvl w:val="1"/>
          <w:numId w:val="28"/>
        </w:numPr>
      </w:pPr>
      <w:r>
        <w:t>This Business Adapter XML file will</w:t>
      </w:r>
    </w:p>
    <w:p w14:paraId="35C3566C" w14:textId="77777777" w:rsidR="00E657D0" w:rsidRDefault="00E657D0" w:rsidP="00E657D0">
      <w:pPr>
        <w:pStyle w:val="ListParagraph"/>
        <w:numPr>
          <w:ilvl w:val="2"/>
          <w:numId w:val="28"/>
        </w:numPr>
        <w:jc w:val="left"/>
      </w:pPr>
      <w:r>
        <w:t>Read the data in LMS_OPTIONS.csv (also named ORCL_OPTIONS.csv in more recent implementations) and write it in a Physical Table (</w:t>
      </w:r>
      <w:r w:rsidRPr="00AF2496">
        <w:t>ECMImport_LMS_Details</w:t>
      </w:r>
      <w:r>
        <w:t>), created for each new import</w:t>
      </w:r>
    </w:p>
    <w:p w14:paraId="21D74A39" w14:textId="77777777" w:rsidR="00E657D0" w:rsidRDefault="00E657D0" w:rsidP="00E657D0">
      <w:pPr>
        <w:pStyle w:val="ListParagraph"/>
        <w:numPr>
          <w:ilvl w:val="2"/>
          <w:numId w:val="28"/>
        </w:numPr>
        <w:jc w:val="left"/>
      </w:pPr>
      <w:r>
        <w:lastRenderedPageBreak/>
        <w:t>Insert the data (after transformation) into the reporting table: (</w:t>
      </w:r>
      <w:r w:rsidRPr="00AF2496">
        <w:t>nrLMSOptionsDetailsForReport</w:t>
      </w:r>
      <w:r>
        <w:t>)</w:t>
      </w:r>
    </w:p>
    <w:p w14:paraId="5B473024" w14:textId="77777777" w:rsidR="00E657D0" w:rsidRDefault="00E657D0" w:rsidP="00E657D0">
      <w:pPr>
        <w:pStyle w:val="ListParagraph"/>
        <w:numPr>
          <w:ilvl w:val="1"/>
          <w:numId w:val="28"/>
        </w:numPr>
        <w:jc w:val="left"/>
      </w:pPr>
      <w:r>
        <w:t>You need to make sure the file is correctly selected (right file name, right folder)</w:t>
      </w:r>
    </w:p>
    <w:p w14:paraId="550EC133" w14:textId="77777777" w:rsidR="00E657D0" w:rsidRDefault="00E657D0" w:rsidP="00E657D0">
      <w:pPr>
        <w:pStyle w:val="ListParagraph"/>
        <w:numPr>
          <w:ilvl w:val="0"/>
          <w:numId w:val="28"/>
        </w:numPr>
      </w:pPr>
      <w:r w:rsidRPr="00AF2496">
        <w:t>RunLMSZipExportAndImportIntoFNMS.bat</w:t>
      </w:r>
    </w:p>
    <w:p w14:paraId="32169F7D" w14:textId="77777777" w:rsidR="00E657D0" w:rsidRDefault="00E657D0" w:rsidP="00E657D0">
      <w:pPr>
        <w:pStyle w:val="ListParagraph"/>
        <w:numPr>
          <w:ilvl w:val="1"/>
          <w:numId w:val="28"/>
        </w:numPr>
      </w:pPr>
      <w:r>
        <w:t xml:space="preserve">This .bat file </w:t>
      </w:r>
    </w:p>
    <w:p w14:paraId="28F14FB6" w14:textId="77777777" w:rsidR="00E657D0" w:rsidRDefault="00E657D0" w:rsidP="00E657D0">
      <w:pPr>
        <w:pStyle w:val="ListParagraph"/>
        <w:numPr>
          <w:ilvl w:val="2"/>
          <w:numId w:val="28"/>
        </w:numPr>
      </w:pPr>
      <w:r>
        <w:t>Will need to be ran by a Windows Scheduled task daily after inventory import (noon)</w:t>
      </w:r>
    </w:p>
    <w:p w14:paraId="4C8BAFAA" w14:textId="77777777" w:rsidR="00E657D0" w:rsidRDefault="00E657D0" w:rsidP="00E657D0">
      <w:pPr>
        <w:pStyle w:val="ListParagraph"/>
        <w:numPr>
          <w:ilvl w:val="2"/>
          <w:numId w:val="28"/>
        </w:numPr>
      </w:pPr>
      <w:r>
        <w:t>Runs the PowerShell file for extraction, then the Business Adapter, and logs the events</w:t>
      </w:r>
    </w:p>
    <w:p w14:paraId="25DEEF97" w14:textId="77777777" w:rsidR="00E657D0" w:rsidRDefault="00E657D0" w:rsidP="00E657D0">
      <w:pPr>
        <w:pStyle w:val="ListParagraph"/>
        <w:numPr>
          <w:ilvl w:val="1"/>
          <w:numId w:val="28"/>
        </w:numPr>
      </w:pPr>
      <w:r>
        <w:t>You need to update in the file the folders to match your implementation</w:t>
      </w:r>
    </w:p>
    <w:p w14:paraId="749A3DBB" w14:textId="111D5024" w:rsidR="00E657D0" w:rsidRDefault="00B81832" w:rsidP="00E657D0">
      <w:r>
        <w:object w:dxaOrig="1520" w:dyaOrig="987" w14:anchorId="5A1274F2">
          <v:shape id="_x0000_i1038" type="#_x0000_t75" style="width:76.2pt;height:49.2pt" o:ole="">
            <v:imagedata r:id="rId18" o:title=""/>
          </v:shape>
          <o:OLEObject Type="Embed" ProgID="Package" ShapeID="_x0000_i1038" DrawAspect="Icon" ObjectID="_1721202605" r:id="rId19"/>
        </w:object>
      </w:r>
    </w:p>
    <w:p w14:paraId="5C3F32E2" w14:textId="77777777" w:rsidR="00E657D0" w:rsidRDefault="00E657D0" w:rsidP="00E657D0">
      <w:pPr>
        <w:pStyle w:val="Heading4"/>
        <w:jc w:val="left"/>
      </w:pPr>
      <w:r>
        <w:t xml:space="preserve">Create a Windows scheduled task that will run the </w:t>
      </w:r>
      <w:r w:rsidRPr="00A61364">
        <w:t>bat</w:t>
      </w:r>
      <w:r>
        <w:t xml:space="preserve"> script once a day</w:t>
      </w:r>
    </w:p>
    <w:p w14:paraId="7F8FDCFE" w14:textId="77777777" w:rsidR="00E657D0" w:rsidRDefault="00E657D0" w:rsidP="00E657D0">
      <w:pPr>
        <w:spacing w:after="0"/>
      </w:pPr>
      <w:r>
        <w:t>Details</w:t>
      </w:r>
    </w:p>
    <w:p w14:paraId="4D1DF4C2" w14:textId="77777777" w:rsidR="00E657D0" w:rsidRDefault="00E657D0" w:rsidP="00E657D0">
      <w:pPr>
        <w:pStyle w:val="ListParagraph"/>
        <w:numPr>
          <w:ilvl w:val="0"/>
          <w:numId w:val="29"/>
        </w:numPr>
        <w:spacing w:after="0"/>
      </w:pPr>
      <w:r>
        <w:t>Triggers: Noon</w:t>
      </w:r>
    </w:p>
    <w:p w14:paraId="11439351" w14:textId="77777777" w:rsidR="00E657D0" w:rsidRDefault="00E657D0" w:rsidP="00E657D0">
      <w:pPr>
        <w:pStyle w:val="ListParagraph"/>
        <w:numPr>
          <w:ilvl w:val="0"/>
          <w:numId w:val="29"/>
        </w:numPr>
        <w:spacing w:after="0"/>
      </w:pPr>
      <w:r>
        <w:t xml:space="preserve">Action: </w:t>
      </w:r>
      <w:r w:rsidRPr="00A61364">
        <w:t>RunLMSZipExportAndImportIntoFNMS.</w:t>
      </w:r>
      <w:r>
        <w:t>bat</w:t>
      </w:r>
    </w:p>
    <w:p w14:paraId="68773FEC" w14:textId="77777777" w:rsidR="00E657D0" w:rsidRDefault="00E657D0" w:rsidP="00E657D0">
      <w:pPr>
        <w:pStyle w:val="ListParagraph"/>
        <w:numPr>
          <w:ilvl w:val="0"/>
          <w:numId w:val="29"/>
        </w:numPr>
        <w:spacing w:after="0"/>
      </w:pPr>
      <w:r>
        <w:t>Use following user account (logged or not): FlexNet Service User</w:t>
      </w:r>
    </w:p>
    <w:p w14:paraId="41DC3519" w14:textId="77777777" w:rsidR="00E657D0" w:rsidRDefault="00E657D0" w:rsidP="00E657D0">
      <w:pPr>
        <w:pStyle w:val="Heading4"/>
        <w:jc w:val="left"/>
      </w:pPr>
      <w:r>
        <w:t>Create the “</w:t>
      </w:r>
      <w:r w:rsidRPr="00D832FF">
        <w:t>Oracle Options Feature Details (NR)</w:t>
      </w:r>
      <w:r>
        <w:t>” report</w:t>
      </w:r>
    </w:p>
    <w:p w14:paraId="37EDDD4B" w14:textId="77777777" w:rsidR="00E657D0" w:rsidRDefault="00E657D0" w:rsidP="00E657D0">
      <w:pPr>
        <w:pStyle w:val="Body"/>
      </w:pPr>
      <w:r>
        <w:t>To create the custom report, run the embedded query in the “FNMSCompliance” or “FNMP” database</w:t>
      </w:r>
    </w:p>
    <w:bookmarkStart w:id="30" w:name="_MON_1666800316"/>
    <w:bookmarkEnd w:id="30"/>
    <w:p w14:paraId="3B4F5E96" w14:textId="77777777" w:rsidR="00E657D0" w:rsidRDefault="00E657D0" w:rsidP="00E657D0">
      <w:pPr>
        <w:rPr>
          <w:rFonts w:ascii="Consolas" w:hAnsi="Consolas" w:cs="Consolas"/>
          <w:sz w:val="19"/>
          <w:szCs w:val="19"/>
        </w:rPr>
      </w:pPr>
      <w:r>
        <w:rPr>
          <w:rFonts w:ascii="Consolas" w:hAnsi="Consolas" w:cs="Consolas"/>
          <w:sz w:val="19"/>
          <w:szCs w:val="19"/>
        </w:rPr>
        <w:object w:dxaOrig="1520" w:dyaOrig="987" w14:anchorId="2E55D7A6">
          <v:shape id="_x0000_i1028" type="#_x0000_t75" style="width:76.2pt;height:49.2pt" o:ole="">
            <v:imagedata r:id="rId13" o:title=""/>
          </v:shape>
          <o:OLEObject Type="Embed" ProgID="Word.Document.12" ShapeID="_x0000_i1028" DrawAspect="Icon" ObjectID="_1721202606" r:id="rId20">
            <o:FieldCodes>\s</o:FieldCodes>
          </o:OLEObject>
        </w:object>
      </w:r>
    </w:p>
    <w:p w14:paraId="26A8C8D3" w14:textId="3EB465A7" w:rsidR="006E673D" w:rsidRDefault="006E673D" w:rsidP="006E673D">
      <w:pPr>
        <w:pStyle w:val="Heading2"/>
      </w:pPr>
      <w:bookmarkStart w:id="31" w:name="_Toc110589849"/>
      <w:r>
        <w:lastRenderedPageBreak/>
        <w:t>All Oracle Applications Account</w:t>
      </w:r>
      <w:r w:rsidR="008A7DE7">
        <w:t>s</w:t>
      </w:r>
      <w:r>
        <w:t xml:space="preserve"> (NR)</w:t>
      </w:r>
      <w:bookmarkEnd w:id="31"/>
    </w:p>
    <w:p w14:paraId="724477E7" w14:textId="63B2F1BC" w:rsidR="00A30001" w:rsidRDefault="00A30001" w:rsidP="00A30001">
      <w:pPr>
        <w:pStyle w:val="Heading3"/>
      </w:pPr>
      <w:bookmarkStart w:id="32" w:name="_Toc110589850"/>
      <w:r>
        <w:t>Preview</w:t>
      </w:r>
      <w:bookmarkEnd w:id="32"/>
    </w:p>
    <w:p w14:paraId="1CFB5DA6" w14:textId="3C5E8E8C" w:rsidR="00A30001" w:rsidRPr="00A30001" w:rsidRDefault="00A30001" w:rsidP="00A30001">
      <w:pPr>
        <w:pStyle w:val="Body"/>
        <w:ind w:hanging="1350"/>
      </w:pPr>
      <w:r>
        <w:rPr>
          <w:noProof/>
        </w:rPr>
        <w:drawing>
          <wp:inline distT="0" distB="0" distL="0" distR="0" wp14:anchorId="128F5785" wp14:editId="32827762">
            <wp:extent cx="7123498" cy="3368040"/>
            <wp:effectExtent l="152400" t="152400" r="363220" b="3657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8918" cy="3375331"/>
                    </a:xfrm>
                    <a:prstGeom prst="rect">
                      <a:avLst/>
                    </a:prstGeom>
                    <a:ln>
                      <a:noFill/>
                    </a:ln>
                    <a:effectLst>
                      <a:outerShdw blurRad="292100" dist="139700" dir="2700000" algn="tl" rotWithShape="0">
                        <a:srgbClr val="333333">
                          <a:alpha val="65000"/>
                        </a:srgbClr>
                      </a:outerShdw>
                    </a:effectLst>
                  </pic:spPr>
                </pic:pic>
              </a:graphicData>
            </a:graphic>
          </wp:inline>
        </w:drawing>
      </w:r>
    </w:p>
    <w:p w14:paraId="4A20DE8F" w14:textId="62F09814" w:rsidR="006E673D" w:rsidRDefault="00B13F94" w:rsidP="00F503CA">
      <w:pPr>
        <w:pStyle w:val="Heading3"/>
      </w:pPr>
      <w:bookmarkStart w:id="33" w:name="_Toc110589851"/>
      <w:r>
        <w:t>View d</w:t>
      </w:r>
      <w:r w:rsidR="006E673D">
        <w:t>etails</w:t>
      </w:r>
      <w:bookmarkEnd w:id="33"/>
    </w:p>
    <w:p w14:paraId="49821D43" w14:textId="4B5D01F5" w:rsidR="00350A3E" w:rsidRDefault="00350A3E" w:rsidP="006E673D">
      <w:pPr>
        <w:pStyle w:val="ListParagraph"/>
        <w:numPr>
          <w:ilvl w:val="0"/>
          <w:numId w:val="24"/>
        </w:numPr>
        <w:spacing w:after="0" w:line="240" w:lineRule="auto"/>
        <w:jc w:val="left"/>
      </w:pPr>
      <w:r>
        <w:t>Covers Database and Enterprise Business Suite</w:t>
      </w:r>
    </w:p>
    <w:p w14:paraId="1FA97B7E" w14:textId="77777777" w:rsidR="00350A3E" w:rsidRDefault="00350A3E" w:rsidP="006E673D">
      <w:pPr>
        <w:pStyle w:val="ListParagraph"/>
        <w:numPr>
          <w:ilvl w:val="0"/>
          <w:numId w:val="24"/>
        </w:numPr>
        <w:spacing w:after="0" w:line="240" w:lineRule="auto"/>
        <w:jc w:val="left"/>
      </w:pPr>
      <w:r>
        <w:t>Server</w:t>
      </w:r>
    </w:p>
    <w:p w14:paraId="43F356AE" w14:textId="77777777" w:rsidR="00350A3E" w:rsidRDefault="00350A3E" w:rsidP="006E673D">
      <w:pPr>
        <w:pStyle w:val="ListParagraph"/>
        <w:numPr>
          <w:ilvl w:val="0"/>
          <w:numId w:val="24"/>
        </w:numPr>
        <w:spacing w:after="0" w:line="240" w:lineRule="auto"/>
        <w:jc w:val="left"/>
      </w:pPr>
      <w:r>
        <w:t>Instance</w:t>
      </w:r>
    </w:p>
    <w:p w14:paraId="69513D1B" w14:textId="77777777" w:rsidR="00350A3E" w:rsidRDefault="00350A3E" w:rsidP="006E673D">
      <w:pPr>
        <w:pStyle w:val="ListParagraph"/>
        <w:numPr>
          <w:ilvl w:val="0"/>
          <w:numId w:val="24"/>
        </w:numPr>
        <w:spacing w:after="0" w:line="240" w:lineRule="auto"/>
        <w:jc w:val="left"/>
      </w:pPr>
      <w:r>
        <w:t>Account name and status</w:t>
      </w:r>
    </w:p>
    <w:p w14:paraId="6CA22439" w14:textId="77777777" w:rsidR="00350A3E" w:rsidRPr="00F77233" w:rsidRDefault="00350A3E" w:rsidP="006E673D">
      <w:pPr>
        <w:pStyle w:val="ListParagraph"/>
        <w:numPr>
          <w:ilvl w:val="0"/>
          <w:numId w:val="24"/>
        </w:numPr>
        <w:spacing w:after="0" w:line="240" w:lineRule="auto"/>
        <w:jc w:val="left"/>
      </w:pPr>
      <w:r>
        <w:t>License covering the Oracle instance</w:t>
      </w:r>
    </w:p>
    <w:p w14:paraId="2354A2BC" w14:textId="1348CD8A" w:rsidR="00350A3E" w:rsidRDefault="00350A3E" w:rsidP="006E673D">
      <w:pPr>
        <w:ind w:hanging="1440"/>
      </w:pPr>
    </w:p>
    <w:p w14:paraId="43E55469" w14:textId="3C9A55DB" w:rsidR="00F503CA" w:rsidRDefault="00F503CA" w:rsidP="00F503CA">
      <w:pPr>
        <w:pStyle w:val="Heading3"/>
      </w:pPr>
      <w:bookmarkStart w:id="34" w:name="_Toc110589852"/>
      <w:r>
        <w:t>Creation code</w:t>
      </w:r>
      <w:r w:rsidR="00B61C3D">
        <w:t xml:space="preserve"> (FNMS 2016+)</w:t>
      </w:r>
      <w:bookmarkEnd w:id="34"/>
    </w:p>
    <w:p w14:paraId="1B3D84FD" w14:textId="1E33F45E" w:rsidR="00F503CA" w:rsidRDefault="00F503CA" w:rsidP="00F503CA">
      <w:pPr>
        <w:pStyle w:val="Body"/>
      </w:pPr>
      <w:r>
        <w:t xml:space="preserve">To create the </w:t>
      </w:r>
      <w:r w:rsidR="00B61C3D">
        <w:t>custom report, run the embedded query in the “FNMSCompliance” or “FNMP” database</w:t>
      </w:r>
    </w:p>
    <w:bookmarkStart w:id="35" w:name="_MON_1666772975"/>
    <w:bookmarkEnd w:id="35"/>
    <w:p w14:paraId="0EFDF6DA" w14:textId="358B2E83" w:rsidR="00F503CA" w:rsidRPr="00F503CA" w:rsidRDefault="002F5CE9" w:rsidP="00F503CA">
      <w:pPr>
        <w:pStyle w:val="Body"/>
      </w:pPr>
      <w:r>
        <w:rPr>
          <w:rFonts w:ascii="Consolas" w:hAnsi="Consolas" w:cs="Consolas"/>
          <w:sz w:val="19"/>
          <w:szCs w:val="19"/>
        </w:rPr>
        <w:object w:dxaOrig="1520" w:dyaOrig="987" w14:anchorId="3FF3B1E2">
          <v:shape id="_x0000_i1029" type="#_x0000_t75" style="width:76.2pt;height:49.2pt" o:ole="">
            <v:imagedata r:id="rId13" o:title=""/>
          </v:shape>
          <o:OLEObject Type="Embed" ProgID="Word.Document.12" ShapeID="_x0000_i1029" DrawAspect="Icon" ObjectID="_1721202607" r:id="rId22">
            <o:FieldCodes>\s</o:FieldCodes>
          </o:OLEObject>
        </w:object>
      </w:r>
    </w:p>
    <w:p w14:paraId="5DF65470" w14:textId="679D73FD" w:rsidR="006E673D" w:rsidRDefault="006E673D" w:rsidP="006E673D">
      <w:pPr>
        <w:pStyle w:val="Heading2"/>
      </w:pPr>
      <w:bookmarkStart w:id="36" w:name="_Toc110589853"/>
      <w:r>
        <w:lastRenderedPageBreak/>
        <w:t>Oracle Instances Inventory Date From Inventory Manager (NR)</w:t>
      </w:r>
      <w:bookmarkEnd w:id="36"/>
    </w:p>
    <w:p w14:paraId="6EBEAF21" w14:textId="43072EDA" w:rsidR="00A30001" w:rsidRDefault="00A30001" w:rsidP="00A30001">
      <w:pPr>
        <w:pStyle w:val="Heading3"/>
      </w:pPr>
      <w:bookmarkStart w:id="37" w:name="_Toc110589854"/>
      <w:r>
        <w:t>Preview</w:t>
      </w:r>
      <w:bookmarkEnd w:id="37"/>
    </w:p>
    <w:p w14:paraId="1E77A341" w14:textId="025D406E" w:rsidR="00A30001" w:rsidRPr="00A30001" w:rsidRDefault="00A30001" w:rsidP="00A30001">
      <w:pPr>
        <w:pStyle w:val="Body"/>
        <w:ind w:hanging="1350"/>
      </w:pPr>
      <w:r>
        <w:rPr>
          <w:noProof/>
        </w:rPr>
        <w:drawing>
          <wp:inline distT="0" distB="0" distL="0" distR="0" wp14:anchorId="4E7D78CD" wp14:editId="3C10260B">
            <wp:extent cx="7223760" cy="1736997"/>
            <wp:effectExtent l="152400" t="152400" r="358140" b="358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62388" cy="1746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F3BBE0" w14:textId="059D3724" w:rsidR="00350A3E" w:rsidRDefault="00B13F94" w:rsidP="00B13F94">
      <w:pPr>
        <w:pStyle w:val="Heading3"/>
      </w:pPr>
      <w:bookmarkStart w:id="38" w:name="_Toc110589855"/>
      <w:r>
        <w:t>View d</w:t>
      </w:r>
      <w:r w:rsidR="006E673D">
        <w:t>etail</w:t>
      </w:r>
      <w:r>
        <w:t>s</w:t>
      </w:r>
      <w:bookmarkEnd w:id="38"/>
    </w:p>
    <w:p w14:paraId="217B2EFC" w14:textId="77777777" w:rsidR="00350A3E" w:rsidRDefault="00350A3E" w:rsidP="006E673D">
      <w:pPr>
        <w:pStyle w:val="ListParagraph"/>
        <w:numPr>
          <w:ilvl w:val="0"/>
          <w:numId w:val="24"/>
        </w:numPr>
        <w:spacing w:after="0" w:line="240" w:lineRule="auto"/>
        <w:jc w:val="left"/>
      </w:pPr>
      <w:r>
        <w:t>Instance Name</w:t>
      </w:r>
    </w:p>
    <w:p w14:paraId="0DC62C47" w14:textId="77777777" w:rsidR="00350A3E" w:rsidRDefault="00350A3E" w:rsidP="006E673D">
      <w:pPr>
        <w:pStyle w:val="ListParagraph"/>
        <w:numPr>
          <w:ilvl w:val="0"/>
          <w:numId w:val="24"/>
        </w:numPr>
        <w:spacing w:after="0" w:line="240" w:lineRule="auto"/>
        <w:jc w:val="left"/>
      </w:pPr>
      <w:r>
        <w:t>Server Name</w:t>
      </w:r>
    </w:p>
    <w:p w14:paraId="069D5DA6" w14:textId="77777777" w:rsidR="00350A3E" w:rsidRDefault="00350A3E" w:rsidP="006E673D">
      <w:pPr>
        <w:pStyle w:val="ListParagraph"/>
        <w:numPr>
          <w:ilvl w:val="0"/>
          <w:numId w:val="24"/>
        </w:numPr>
        <w:spacing w:after="0" w:line="240" w:lineRule="auto"/>
        <w:jc w:val="left"/>
      </w:pPr>
      <w:r>
        <w:t>SW inventory data for the server</w:t>
      </w:r>
    </w:p>
    <w:p w14:paraId="5E1E6DD3" w14:textId="77777777" w:rsidR="00350A3E" w:rsidRDefault="00350A3E" w:rsidP="006E673D">
      <w:pPr>
        <w:pStyle w:val="ListParagraph"/>
        <w:numPr>
          <w:ilvl w:val="0"/>
          <w:numId w:val="24"/>
        </w:numPr>
        <w:spacing w:after="0" w:line="240" w:lineRule="auto"/>
        <w:jc w:val="left"/>
      </w:pPr>
      <w:r>
        <w:t>HW inventory Date</w:t>
      </w:r>
    </w:p>
    <w:p w14:paraId="506828E8" w14:textId="77777777" w:rsidR="00350A3E" w:rsidRDefault="00350A3E" w:rsidP="006E673D">
      <w:pPr>
        <w:pStyle w:val="ListParagraph"/>
        <w:numPr>
          <w:ilvl w:val="0"/>
          <w:numId w:val="24"/>
        </w:numPr>
        <w:spacing w:after="0" w:line="240" w:lineRule="auto"/>
        <w:jc w:val="left"/>
      </w:pPr>
      <w:r>
        <w:t>Server last Oracle Inventory Date</w:t>
      </w:r>
    </w:p>
    <w:p w14:paraId="46F627FE" w14:textId="77777777" w:rsidR="00350A3E" w:rsidRDefault="00350A3E" w:rsidP="006E673D">
      <w:pPr>
        <w:pStyle w:val="ListParagraph"/>
        <w:numPr>
          <w:ilvl w:val="0"/>
          <w:numId w:val="24"/>
        </w:numPr>
        <w:spacing w:after="0" w:line="240" w:lineRule="auto"/>
        <w:jc w:val="left"/>
      </w:pPr>
      <w:r>
        <w:t>Instance last Inventory Date</w:t>
      </w:r>
    </w:p>
    <w:p w14:paraId="6C6921B3" w14:textId="43B81C9E" w:rsidR="00350A3E" w:rsidRDefault="00350A3E" w:rsidP="006E673D">
      <w:pPr>
        <w:pStyle w:val="ListParagraph"/>
        <w:numPr>
          <w:ilvl w:val="0"/>
          <w:numId w:val="24"/>
        </w:numPr>
        <w:spacing w:after="0" w:line="240" w:lineRule="auto"/>
        <w:jc w:val="left"/>
      </w:pPr>
      <w:r>
        <w:t>Has Oracle Audit information (Inventory was performed by the FNMP LMS verified Date)</w:t>
      </w:r>
    </w:p>
    <w:p w14:paraId="0A76ABF7" w14:textId="77777777" w:rsidR="00B13F94" w:rsidRDefault="00B13F94" w:rsidP="00B13F94">
      <w:pPr>
        <w:pStyle w:val="ListParagraph"/>
        <w:numPr>
          <w:ilvl w:val="0"/>
          <w:numId w:val="24"/>
        </w:numPr>
        <w:spacing w:after="0" w:line="240" w:lineRule="auto"/>
        <w:jc w:val="left"/>
      </w:pPr>
      <w:r>
        <w:t>Server Location</w:t>
      </w:r>
    </w:p>
    <w:p w14:paraId="05AFC7F9" w14:textId="77777777" w:rsidR="00B13F94" w:rsidRDefault="00B13F94" w:rsidP="00B13F94">
      <w:pPr>
        <w:pStyle w:val="ListParagraph"/>
        <w:numPr>
          <w:ilvl w:val="0"/>
          <w:numId w:val="24"/>
        </w:numPr>
        <w:spacing w:after="0" w:line="240" w:lineRule="auto"/>
        <w:jc w:val="left"/>
      </w:pPr>
      <w:r>
        <w:t>Server Cost Center</w:t>
      </w:r>
    </w:p>
    <w:p w14:paraId="4397597F" w14:textId="77777777" w:rsidR="00B13F94" w:rsidRPr="00690413" w:rsidRDefault="00B13F94" w:rsidP="00B13F94">
      <w:pPr>
        <w:pStyle w:val="ListParagraph"/>
        <w:numPr>
          <w:ilvl w:val="0"/>
          <w:numId w:val="24"/>
        </w:numPr>
        <w:spacing w:after="0" w:line="240" w:lineRule="auto"/>
        <w:jc w:val="left"/>
      </w:pPr>
      <w:r>
        <w:t>Server Corporate Unit</w:t>
      </w:r>
    </w:p>
    <w:p w14:paraId="183EB57C" w14:textId="0D0EFFE1" w:rsidR="00350A3E" w:rsidRDefault="00350A3E" w:rsidP="006E673D">
      <w:pPr>
        <w:ind w:hanging="1350"/>
      </w:pPr>
    </w:p>
    <w:p w14:paraId="7EF698CC" w14:textId="7B5920AA" w:rsidR="002F5CE9" w:rsidRDefault="002F5CE9" w:rsidP="002F5CE9">
      <w:pPr>
        <w:pStyle w:val="Heading3"/>
      </w:pPr>
      <w:bookmarkStart w:id="39" w:name="_Toc110589856"/>
      <w:r>
        <w:t>Creation code (FNMS 2016+)</w:t>
      </w:r>
      <w:bookmarkEnd w:id="39"/>
    </w:p>
    <w:p w14:paraId="5550D82C" w14:textId="791361DE" w:rsidR="002F5CE9" w:rsidRDefault="002F5CE9" w:rsidP="002F5CE9">
      <w:pPr>
        <w:pStyle w:val="Body"/>
      </w:pPr>
      <w:r>
        <w:t>To create the custom report, run the embedded query in the “FNMSCompliance” or “FNMP” database</w:t>
      </w:r>
      <w:r w:rsidR="00340FCC">
        <w:t>.</w:t>
      </w:r>
    </w:p>
    <w:p w14:paraId="769E0A6D" w14:textId="77777777" w:rsidR="00340FCC" w:rsidRDefault="00340FCC" w:rsidP="00340FCC">
      <w:pPr>
        <w:autoSpaceDE w:val="0"/>
        <w:autoSpaceDN w:val="0"/>
        <w:adjustRightInd w:val="0"/>
        <w:spacing w:after="0" w:line="240" w:lineRule="auto"/>
        <w:rPr>
          <w:rFonts w:ascii="Consolas" w:hAnsi="Consolas" w:cs="Consolas"/>
          <w:color w:val="000000"/>
          <w:sz w:val="19"/>
          <w:szCs w:val="19"/>
        </w:rPr>
      </w:pPr>
      <w:r w:rsidRPr="00340FCC">
        <w:rPr>
          <w:color w:val="FF0000"/>
        </w:rPr>
        <w:t>You need to make sure in the query that the right database names are used</w:t>
      </w:r>
      <w:r>
        <w:rPr>
          <w:color w:val="FF0000"/>
        </w:rPr>
        <w:t xml:space="preserve">, see comments: </w:t>
      </w:r>
      <w:r>
        <w:rPr>
          <w:rFonts w:ascii="Consolas" w:hAnsi="Consolas" w:cs="Consolas"/>
          <w:color w:val="008000"/>
          <w:sz w:val="19"/>
          <w:szCs w:val="19"/>
        </w:rPr>
        <w:t>!!!Please use the Inventory Manager database name here!!!</w:t>
      </w:r>
    </w:p>
    <w:p w14:paraId="779E727D" w14:textId="2802FA6D" w:rsidR="00340FCC" w:rsidRPr="00340FCC" w:rsidRDefault="00340FCC" w:rsidP="002F5CE9">
      <w:pPr>
        <w:pStyle w:val="Body"/>
        <w:rPr>
          <w:color w:val="FF0000"/>
        </w:rPr>
      </w:pPr>
    </w:p>
    <w:bookmarkStart w:id="40" w:name="_MON_1666777351"/>
    <w:bookmarkEnd w:id="40"/>
    <w:p w14:paraId="1981F8D0" w14:textId="30E88EB2" w:rsidR="002F5CE9" w:rsidRPr="00F503CA" w:rsidRDefault="00340FCC" w:rsidP="002F5CE9">
      <w:pPr>
        <w:pStyle w:val="Body"/>
      </w:pPr>
      <w:r>
        <w:rPr>
          <w:rFonts w:ascii="Consolas" w:hAnsi="Consolas" w:cs="Consolas"/>
          <w:sz w:val="19"/>
          <w:szCs w:val="19"/>
        </w:rPr>
        <w:object w:dxaOrig="1520" w:dyaOrig="987" w14:anchorId="62EED1E1">
          <v:shape id="_x0000_i1030" type="#_x0000_t75" style="width:76.2pt;height:49.2pt" o:ole="">
            <v:imagedata r:id="rId13" o:title=""/>
          </v:shape>
          <o:OLEObject Type="Embed" ProgID="Word.Document.12" ShapeID="_x0000_i1030" DrawAspect="Icon" ObjectID="_1721202608" r:id="rId24">
            <o:FieldCodes>\s</o:FieldCodes>
          </o:OLEObject>
        </w:object>
      </w:r>
    </w:p>
    <w:p w14:paraId="4B164F19" w14:textId="03632F4D" w:rsidR="006E673D" w:rsidRDefault="006E673D" w:rsidP="006E673D">
      <w:pPr>
        <w:pStyle w:val="Heading2"/>
        <w:rPr>
          <w:lang w:val="fr-FR"/>
        </w:rPr>
      </w:pPr>
      <w:bookmarkStart w:id="41" w:name="_Hlk67471132"/>
      <w:bookmarkStart w:id="42" w:name="_Toc110589857"/>
      <w:r w:rsidRPr="006E673D">
        <w:rPr>
          <w:lang w:val="fr-FR"/>
        </w:rPr>
        <w:lastRenderedPageBreak/>
        <w:t>Oracle Instances Options Details (NR)</w:t>
      </w:r>
      <w:bookmarkEnd w:id="42"/>
    </w:p>
    <w:p w14:paraId="0F1A43DD" w14:textId="6F3FAFA0" w:rsidR="00A30001" w:rsidRDefault="00A30001" w:rsidP="00A30001">
      <w:pPr>
        <w:pStyle w:val="Heading3"/>
      </w:pPr>
      <w:bookmarkStart w:id="43" w:name="_Toc110589858"/>
      <w:bookmarkEnd w:id="41"/>
      <w:r w:rsidRPr="00A30001">
        <w:t>Preview</w:t>
      </w:r>
      <w:bookmarkEnd w:id="43"/>
    </w:p>
    <w:p w14:paraId="025C2EEB" w14:textId="5F2561F5" w:rsidR="00A30001" w:rsidRPr="00A30001" w:rsidRDefault="00A30001" w:rsidP="00A30001">
      <w:pPr>
        <w:pStyle w:val="Body"/>
      </w:pPr>
      <w:r>
        <w:rPr>
          <w:noProof/>
        </w:rPr>
        <w:drawing>
          <wp:inline distT="0" distB="0" distL="0" distR="0" wp14:anchorId="382BEED0" wp14:editId="12C7181E">
            <wp:extent cx="5338967" cy="3325495"/>
            <wp:effectExtent l="152400" t="152400" r="357505" b="3702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1341" cy="3333203"/>
                    </a:xfrm>
                    <a:prstGeom prst="rect">
                      <a:avLst/>
                    </a:prstGeom>
                    <a:ln>
                      <a:noFill/>
                    </a:ln>
                    <a:effectLst>
                      <a:outerShdw blurRad="292100" dist="139700" dir="2700000" algn="tl" rotWithShape="0">
                        <a:srgbClr val="333333">
                          <a:alpha val="65000"/>
                        </a:srgbClr>
                      </a:outerShdw>
                    </a:effectLst>
                  </pic:spPr>
                </pic:pic>
              </a:graphicData>
            </a:graphic>
          </wp:inline>
        </w:drawing>
      </w:r>
    </w:p>
    <w:p w14:paraId="38C5076D" w14:textId="254709A1" w:rsidR="00350A3E" w:rsidRDefault="00B13F94" w:rsidP="00B13F94">
      <w:pPr>
        <w:pStyle w:val="Heading3"/>
      </w:pPr>
      <w:bookmarkStart w:id="44" w:name="_Toc110589859"/>
      <w:r>
        <w:t>View details</w:t>
      </w:r>
      <w:bookmarkEnd w:id="44"/>
    </w:p>
    <w:p w14:paraId="79BAAEF8" w14:textId="77777777" w:rsidR="00350A3E" w:rsidRDefault="00350A3E" w:rsidP="00B13F94">
      <w:pPr>
        <w:pStyle w:val="ListParagraph"/>
        <w:numPr>
          <w:ilvl w:val="0"/>
          <w:numId w:val="24"/>
        </w:numPr>
        <w:spacing w:after="0" w:line="240" w:lineRule="auto"/>
        <w:jc w:val="left"/>
      </w:pPr>
      <w:r>
        <w:t>Computer Name</w:t>
      </w:r>
    </w:p>
    <w:p w14:paraId="09D76026" w14:textId="77777777" w:rsidR="00350A3E" w:rsidRDefault="00350A3E" w:rsidP="00B13F94">
      <w:pPr>
        <w:pStyle w:val="ListParagraph"/>
        <w:numPr>
          <w:ilvl w:val="0"/>
          <w:numId w:val="24"/>
        </w:numPr>
        <w:spacing w:after="0" w:line="240" w:lineRule="auto"/>
        <w:jc w:val="left"/>
      </w:pPr>
      <w:r>
        <w:t>Instance Name</w:t>
      </w:r>
    </w:p>
    <w:p w14:paraId="2690559E" w14:textId="77777777" w:rsidR="00350A3E" w:rsidRDefault="00350A3E" w:rsidP="00B13F94">
      <w:pPr>
        <w:pStyle w:val="ListParagraph"/>
        <w:numPr>
          <w:ilvl w:val="0"/>
          <w:numId w:val="24"/>
        </w:numPr>
        <w:spacing w:after="0" w:line="240" w:lineRule="auto"/>
        <w:jc w:val="left"/>
      </w:pPr>
      <w:r>
        <w:t>Option Name</w:t>
      </w:r>
    </w:p>
    <w:p w14:paraId="0A3150A3" w14:textId="77777777" w:rsidR="00350A3E" w:rsidRDefault="00350A3E" w:rsidP="00B13F94">
      <w:pPr>
        <w:pStyle w:val="ListParagraph"/>
        <w:numPr>
          <w:ilvl w:val="0"/>
          <w:numId w:val="24"/>
        </w:numPr>
        <w:spacing w:after="0" w:line="240" w:lineRule="auto"/>
        <w:jc w:val="left"/>
      </w:pPr>
      <w:r>
        <w:t>Attribute Name</w:t>
      </w:r>
    </w:p>
    <w:p w14:paraId="20EF4692" w14:textId="22038DC4" w:rsidR="00350A3E" w:rsidRDefault="00350A3E" w:rsidP="00B13F94">
      <w:pPr>
        <w:pStyle w:val="ListParagraph"/>
        <w:numPr>
          <w:ilvl w:val="0"/>
          <w:numId w:val="24"/>
        </w:numPr>
        <w:spacing w:after="0" w:line="240" w:lineRule="auto"/>
        <w:jc w:val="left"/>
      </w:pPr>
      <w:r>
        <w:t>Attribute Value</w:t>
      </w:r>
    </w:p>
    <w:p w14:paraId="7D626779" w14:textId="57A129B5" w:rsidR="00B13F94" w:rsidRDefault="00B13F94" w:rsidP="00B13F94">
      <w:pPr>
        <w:pStyle w:val="ListParagraph"/>
        <w:numPr>
          <w:ilvl w:val="0"/>
          <w:numId w:val="24"/>
        </w:numPr>
        <w:spacing w:after="0" w:line="240" w:lineRule="auto"/>
        <w:jc w:val="left"/>
      </w:pPr>
      <w:bookmarkStart w:id="45" w:name="OLE_LINK1"/>
      <w:r>
        <w:t>Server Location</w:t>
      </w:r>
    </w:p>
    <w:p w14:paraId="5CC9DBF8" w14:textId="500B8B03" w:rsidR="00B13F94" w:rsidRDefault="00B13F94" w:rsidP="00B13F94">
      <w:pPr>
        <w:pStyle w:val="ListParagraph"/>
        <w:numPr>
          <w:ilvl w:val="0"/>
          <w:numId w:val="24"/>
        </w:numPr>
        <w:spacing w:after="0" w:line="240" w:lineRule="auto"/>
        <w:jc w:val="left"/>
      </w:pPr>
      <w:r>
        <w:t>Server Cost Center</w:t>
      </w:r>
    </w:p>
    <w:p w14:paraId="65E0CC3A" w14:textId="14EF846E" w:rsidR="00B13F94" w:rsidRPr="00690413" w:rsidRDefault="00B13F94" w:rsidP="00B13F94">
      <w:pPr>
        <w:pStyle w:val="ListParagraph"/>
        <w:numPr>
          <w:ilvl w:val="0"/>
          <w:numId w:val="24"/>
        </w:numPr>
        <w:spacing w:after="0" w:line="240" w:lineRule="auto"/>
        <w:jc w:val="left"/>
      </w:pPr>
      <w:r>
        <w:t>Server Corporate Unit</w:t>
      </w:r>
    </w:p>
    <w:bookmarkEnd w:id="45"/>
    <w:p w14:paraId="16732236" w14:textId="221E9C96" w:rsidR="00350A3E" w:rsidRDefault="00350A3E" w:rsidP="006E673D">
      <w:pPr>
        <w:ind w:hanging="1440"/>
      </w:pPr>
    </w:p>
    <w:p w14:paraId="29796AF3" w14:textId="77777777" w:rsidR="00BF29BD" w:rsidRDefault="00BF29BD" w:rsidP="00BF29BD">
      <w:pPr>
        <w:pStyle w:val="Heading3"/>
      </w:pPr>
      <w:bookmarkStart w:id="46" w:name="_Toc110589860"/>
      <w:r>
        <w:t>Creation code (FNMS 2016+)</w:t>
      </w:r>
      <w:bookmarkEnd w:id="46"/>
    </w:p>
    <w:p w14:paraId="3208AC44" w14:textId="77777777" w:rsidR="00BF29BD" w:rsidRDefault="00BF29BD" w:rsidP="00BF29BD">
      <w:pPr>
        <w:pStyle w:val="Body"/>
      </w:pPr>
      <w:r>
        <w:t>To create the custom report, run the embedded query in the “FNMSCompliance” or “FNMP” database</w:t>
      </w:r>
    </w:p>
    <w:bookmarkStart w:id="47" w:name="_MON_1666775510"/>
    <w:bookmarkEnd w:id="47"/>
    <w:p w14:paraId="11C58B31" w14:textId="7EAE8D09" w:rsidR="00BF29BD" w:rsidRDefault="00340FCC" w:rsidP="00BF29BD">
      <w:pPr>
        <w:pStyle w:val="Body"/>
        <w:rPr>
          <w:rFonts w:ascii="Consolas" w:hAnsi="Consolas" w:cs="Consolas"/>
          <w:sz w:val="19"/>
          <w:szCs w:val="19"/>
        </w:rPr>
      </w:pPr>
      <w:r>
        <w:rPr>
          <w:rFonts w:ascii="Consolas" w:hAnsi="Consolas" w:cs="Consolas"/>
          <w:sz w:val="19"/>
          <w:szCs w:val="19"/>
        </w:rPr>
        <w:object w:dxaOrig="1520" w:dyaOrig="987" w14:anchorId="3A1DEF7D">
          <v:shape id="_x0000_i1031" type="#_x0000_t75" style="width:76.2pt;height:49.2pt" o:ole="">
            <v:imagedata r:id="rId13" o:title=""/>
          </v:shape>
          <o:OLEObject Type="Embed" ProgID="Word.Document.12" ShapeID="_x0000_i1031" DrawAspect="Icon" ObjectID="_1721202609" r:id="rId26">
            <o:FieldCodes>\s</o:FieldCodes>
          </o:OLEObject>
        </w:object>
      </w:r>
    </w:p>
    <w:p w14:paraId="1FC8E076" w14:textId="77777777" w:rsidR="00E657D0" w:rsidRDefault="00E657D0">
      <w:pPr>
        <w:jc w:val="left"/>
        <w:rPr>
          <w:rFonts w:ascii="Consolas" w:hAnsi="Consolas" w:cs="Consolas"/>
          <w:sz w:val="19"/>
          <w:szCs w:val="19"/>
        </w:rPr>
      </w:pPr>
      <w:r>
        <w:rPr>
          <w:rFonts w:ascii="Consolas" w:hAnsi="Consolas" w:cs="Consolas"/>
          <w:sz w:val="19"/>
          <w:szCs w:val="19"/>
        </w:rPr>
        <w:br w:type="page"/>
      </w:r>
    </w:p>
    <w:p w14:paraId="2B98C60C" w14:textId="77777777" w:rsidR="00BF6856" w:rsidRPr="00FF2397" w:rsidRDefault="00BF6856" w:rsidP="003D13C3">
      <w:pPr>
        <w:pStyle w:val="About"/>
      </w:pPr>
      <w:bookmarkStart w:id="48" w:name="_Toc340812688"/>
      <w:bookmarkStart w:id="49" w:name="_Toc391898966"/>
      <w:bookmarkStart w:id="50" w:name="_Toc477346794"/>
      <w:bookmarkStart w:id="51" w:name="_Toc478037850"/>
      <w:bookmarkStart w:id="52" w:name="_Toc479058364"/>
      <w:bookmarkStart w:id="53" w:name="_Toc479058652"/>
      <w:bookmarkStart w:id="54" w:name="_Toc486327159"/>
      <w:bookmarkEnd w:id="2"/>
      <w:bookmarkEnd w:id="1"/>
      <w:bookmarkEnd w:id="4"/>
      <w:bookmarkEnd w:id="10"/>
      <w:bookmarkEnd w:id="11"/>
      <w:bookmarkEnd w:id="13"/>
      <w:r w:rsidRPr="00FF2397">
        <w:lastRenderedPageBreak/>
        <w:t xml:space="preserve">About Flexera </w:t>
      </w:r>
      <w:bookmarkEnd w:id="48"/>
      <w:bookmarkEnd w:id="49"/>
      <w:bookmarkEnd w:id="50"/>
      <w:bookmarkEnd w:id="51"/>
      <w:bookmarkEnd w:id="52"/>
      <w:bookmarkEnd w:id="53"/>
      <w:bookmarkEnd w:id="54"/>
    </w:p>
    <w:p w14:paraId="1EF28A9C" w14:textId="77777777" w:rsidR="00004B1E" w:rsidRPr="00004B1E" w:rsidRDefault="00004B1E" w:rsidP="00310E01">
      <w:pPr>
        <w:pStyle w:val="AboutText"/>
        <w:jc w:val="both"/>
        <w:rPr>
          <w:rStyle w:val="Hyperlink"/>
          <w:rFonts w:asciiTheme="majorHAnsi" w:hAnsiTheme="majorHAnsi" w:cs="Arial"/>
          <w:color w:val="00ADDC" w:themeColor="text2"/>
        </w:rPr>
      </w:pPr>
      <w:r w:rsidRPr="00DA4650">
        <w:t xml:space="preserve">Flexera is reimagining the way software is bought, sold, managed and secured. We view the software industry as a supply chain, and make the business of buying and selling software more transparent, secure, and effective.  Our Monetization and Security solutions help software sellers transform their business models, grow recurring revenues and minimize open source risk. Our Vulnerability and Software Asset Management (SAM) solutions strip waste and unpredictability out of buying applications, helping companies purchase only the software and cloud services they need, manage what they have, and reduce license compliance and security risk. In business for 30+ years, our 1000+ employees are passionate about helping our 80,000+ customers generate millions </w:t>
      </w:r>
      <w:r>
        <w:t>in ROI every year.  Visit us at</w:t>
      </w:r>
      <w:r w:rsidR="00A72694" w:rsidRPr="00660A4F">
        <w:rPr>
          <w:rFonts w:asciiTheme="majorHAnsi" w:hAnsiTheme="majorHAnsi" w:cs="Arial"/>
        </w:rPr>
        <w:t xml:space="preserve">: </w:t>
      </w:r>
      <w:r w:rsidRPr="00004B1E">
        <w:rPr>
          <w:rFonts w:asciiTheme="majorHAnsi" w:hAnsiTheme="majorHAnsi" w:cs="Arial"/>
          <w:b/>
          <w:color w:val="00ADDC" w:themeColor="text2"/>
          <w:u w:val="thick"/>
        </w:rPr>
        <w:fldChar w:fldCharType="begin"/>
      </w:r>
      <w:r w:rsidRPr="00004B1E">
        <w:rPr>
          <w:rFonts w:asciiTheme="majorHAnsi" w:hAnsiTheme="majorHAnsi" w:cs="Arial"/>
          <w:b/>
          <w:color w:val="00ADDC" w:themeColor="text2"/>
          <w:u w:val="thick"/>
        </w:rPr>
        <w:instrText>HYPERLINK "http://www.flexera.com/"</w:instrText>
      </w:r>
      <w:r w:rsidRPr="00004B1E">
        <w:rPr>
          <w:rFonts w:asciiTheme="majorHAnsi" w:hAnsiTheme="majorHAnsi" w:cs="Arial"/>
          <w:b/>
          <w:color w:val="00ADDC" w:themeColor="text2"/>
          <w:u w:val="thick"/>
        </w:rPr>
        <w:fldChar w:fldCharType="separate"/>
      </w:r>
      <w:r w:rsidRPr="00004B1E">
        <w:rPr>
          <w:rStyle w:val="Hyperlink"/>
          <w:rFonts w:asciiTheme="majorHAnsi" w:hAnsiTheme="majorHAnsi" w:cs="Arial"/>
          <w:b/>
          <w:color w:val="00ADDC" w:themeColor="text2"/>
        </w:rPr>
        <w:t>www.flexera.com</w:t>
      </w:r>
    </w:p>
    <w:p w14:paraId="59BC4AC0" w14:textId="77777777" w:rsidR="00A72694" w:rsidRPr="00FF2397" w:rsidRDefault="00004B1E" w:rsidP="00310E01">
      <w:pPr>
        <w:pStyle w:val="Body"/>
        <w:ind w:left="-450" w:right="3627"/>
        <w:rPr>
          <w:sz w:val="20"/>
        </w:rPr>
      </w:pPr>
      <w:r w:rsidRPr="00004B1E">
        <w:rPr>
          <w:rFonts w:asciiTheme="majorHAnsi" w:hAnsiTheme="majorHAnsi"/>
          <w:b/>
          <w:color w:val="00ADDC" w:themeColor="text2"/>
          <w:szCs w:val="22"/>
          <w:u w:val="thick"/>
        </w:rPr>
        <w:fldChar w:fldCharType="end"/>
      </w:r>
    </w:p>
    <w:p w14:paraId="278C9DEA" w14:textId="77777777" w:rsidR="00365682" w:rsidRDefault="001E0E43">
      <w:pPr>
        <w:sectPr w:rsidR="00365682" w:rsidSect="00DC651D">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440" w:left="1440" w:header="720" w:footer="474" w:gutter="0"/>
          <w:cols w:space="720"/>
          <w:docGrid w:linePitch="360"/>
        </w:sectPr>
      </w:pPr>
      <w:r>
        <w:br w:type="page"/>
      </w:r>
    </w:p>
    <w:p w14:paraId="5892DEA4" w14:textId="77777777" w:rsidR="001E0E43" w:rsidRDefault="001E0E43">
      <w:pPr>
        <w:rPr>
          <w:rFonts w:cs="Arial"/>
          <w:szCs w:val="20"/>
        </w:rPr>
      </w:pPr>
    </w:p>
    <w:p w14:paraId="1574221B" w14:textId="77777777" w:rsidR="00F64E1F" w:rsidRPr="00FF2397" w:rsidRDefault="00DB127F" w:rsidP="00F64E1F">
      <w:pPr>
        <w:pStyle w:val="Body"/>
        <w:rPr>
          <w:sz w:val="20"/>
        </w:rPr>
      </w:pPr>
      <w:r w:rsidRPr="001E0E43">
        <w:rPr>
          <w:noProof/>
          <w:sz w:val="20"/>
          <w:lang w:val="fr-FR" w:eastAsia="fr-FR"/>
        </w:rPr>
        <mc:AlternateContent>
          <mc:Choice Requires="wps">
            <w:drawing>
              <wp:anchor distT="0" distB="0" distL="114300" distR="114300" simplePos="0" relativeHeight="251769856" behindDoc="0" locked="0" layoutInCell="1" allowOverlap="1" wp14:anchorId="767F9209" wp14:editId="17125444">
                <wp:simplePos x="0" y="0"/>
                <wp:positionH relativeFrom="column">
                  <wp:posOffset>-1133475</wp:posOffset>
                </wp:positionH>
                <wp:positionV relativeFrom="paragraph">
                  <wp:posOffset>9496425</wp:posOffset>
                </wp:positionV>
                <wp:extent cx="7760970" cy="271780"/>
                <wp:effectExtent l="0" t="0" r="11430" b="13970"/>
                <wp:wrapNone/>
                <wp:docPr id="2059" name="Rectangle 2059"/>
                <wp:cNvGraphicFramePr/>
                <a:graphic xmlns:a="http://schemas.openxmlformats.org/drawingml/2006/main">
                  <a:graphicData uri="http://schemas.microsoft.com/office/word/2010/wordprocessingShape">
                    <wps:wsp>
                      <wps:cNvSpPr/>
                      <wps:spPr>
                        <a:xfrm>
                          <a:off x="0" y="0"/>
                          <a:ext cx="7760970" cy="2717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CDE73" id="Rectangle 2059" o:spid="_x0000_s1026" style="position:absolute;margin-left:-89.25pt;margin-top:747.75pt;width:611.1pt;height:21.4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" fillcolor="black [3200]" strokecolor="black [1600]" strokeweight="1pt"/>
            </w:pict>
          </mc:Fallback>
        </mc:AlternateContent>
      </w:r>
      <w:r w:rsidR="003D13C3" w:rsidRPr="001E0E43">
        <w:rPr>
          <w:noProof/>
          <w:sz w:val="20"/>
          <w:lang w:val="fr-FR" w:eastAsia="fr-FR"/>
        </w:rPr>
        <w:drawing>
          <wp:anchor distT="0" distB="0" distL="114300" distR="114300" simplePos="0" relativeHeight="251767808" behindDoc="1" locked="0" layoutInCell="1" allowOverlap="1" wp14:anchorId="353764E2" wp14:editId="29260413">
            <wp:simplePos x="0" y="0"/>
            <wp:positionH relativeFrom="page">
              <wp:posOffset>-257175</wp:posOffset>
            </wp:positionH>
            <wp:positionV relativeFrom="paragraph">
              <wp:posOffset>2324100</wp:posOffset>
            </wp:positionV>
            <wp:extent cx="8018673" cy="7143750"/>
            <wp:effectExtent l="0" t="0" r="1905"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 got you.png"/>
                    <pic:cNvPicPr/>
                  </pic:nvPicPr>
                  <pic:blipFill rotWithShape="1">
                    <a:blip r:embed="rId33">
                      <a:extLst>
                        <a:ext uri="{28A0092B-C50C-407E-A947-70E740481C1C}">
                          <a14:useLocalDpi xmlns:a14="http://schemas.microsoft.com/office/drawing/2010/main" val="0"/>
                        </a:ext>
                      </a:extLst>
                    </a:blip>
                    <a:srcRect t="6904"/>
                    <a:stretch/>
                  </pic:blipFill>
                  <pic:spPr bwMode="auto">
                    <a:xfrm>
                      <a:off x="0" y="0"/>
                      <a:ext cx="8018673" cy="714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F2F" w:rsidRPr="001E0E43">
        <w:rPr>
          <w:noProof/>
          <w:sz w:val="20"/>
          <w:lang w:val="fr-FR" w:eastAsia="fr-FR"/>
        </w:rPr>
        <w:drawing>
          <wp:anchor distT="0" distB="0" distL="114300" distR="114300" simplePos="0" relativeHeight="251768832" behindDoc="0" locked="0" layoutInCell="1" allowOverlap="1" wp14:anchorId="32771BCE" wp14:editId="1E726B94">
            <wp:simplePos x="0" y="0"/>
            <wp:positionH relativeFrom="margin">
              <wp:posOffset>4320032</wp:posOffset>
            </wp:positionH>
            <wp:positionV relativeFrom="paragraph">
              <wp:posOffset>304800</wp:posOffset>
            </wp:positionV>
            <wp:extent cx="1861185" cy="1784985"/>
            <wp:effectExtent l="0" t="0" r="5715" b="5715"/>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FX_Mark_po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1185" cy="1784985"/>
                    </a:xfrm>
                    <a:prstGeom prst="rect">
                      <a:avLst/>
                    </a:prstGeom>
                  </pic:spPr>
                </pic:pic>
              </a:graphicData>
            </a:graphic>
            <wp14:sizeRelH relativeFrom="page">
              <wp14:pctWidth>0</wp14:pctWidth>
            </wp14:sizeRelH>
            <wp14:sizeRelV relativeFrom="page">
              <wp14:pctHeight>0</wp14:pctHeight>
            </wp14:sizeRelV>
          </wp:anchor>
        </w:drawing>
      </w:r>
      <w:r w:rsidR="00496D10" w:rsidRPr="001E0E43">
        <w:rPr>
          <w:noProof/>
          <w:sz w:val="20"/>
          <w:lang w:val="fr-FR" w:eastAsia="fr-FR"/>
        </w:rPr>
        <mc:AlternateContent>
          <mc:Choice Requires="wps">
            <w:drawing>
              <wp:anchor distT="0" distB="0" distL="114300" distR="114300" simplePos="0" relativeHeight="251770880" behindDoc="0" locked="0" layoutInCell="1" allowOverlap="1" wp14:anchorId="2695DA05" wp14:editId="5DD9AFB5">
                <wp:simplePos x="0" y="0"/>
                <wp:positionH relativeFrom="column">
                  <wp:posOffset>3011170</wp:posOffset>
                </wp:positionH>
                <wp:positionV relativeFrom="paragraph">
                  <wp:posOffset>2603373</wp:posOffset>
                </wp:positionV>
                <wp:extent cx="3243580" cy="62865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42F8" w14:textId="77777777" w:rsidR="008A7DE7" w:rsidRPr="001F35C7" w:rsidRDefault="008A7DE7" w:rsidP="001E0E43">
                            <w:pPr>
                              <w:spacing w:line="240" w:lineRule="auto"/>
                              <w:jc w:val="right"/>
                              <w:rPr>
                                <w:rFonts w:cs="Arial"/>
                                <w:b/>
                                <w:color w:val="FFFFFF" w:themeColor="background1"/>
                                <w:szCs w:val="20"/>
                                <w:lang w:val="fr-FR"/>
                              </w:rPr>
                            </w:pPr>
                            <w:r w:rsidRPr="001F35C7">
                              <w:rPr>
                                <w:rFonts w:cs="Arial"/>
                                <w:b/>
                                <w:color w:val="FFFFFF" w:themeColor="background1"/>
                                <w:szCs w:val="20"/>
                                <w:lang w:val="fr-FR"/>
                              </w:rPr>
                              <w:t xml:space="preserve">Flexera </w:t>
                            </w:r>
                          </w:p>
                          <w:p w14:paraId="401ADF4A" w14:textId="77777777" w:rsidR="008A7DE7" w:rsidRPr="001F35C7" w:rsidRDefault="008A7DE7" w:rsidP="00CA2BCE">
                            <w:pPr>
                              <w:pStyle w:val="Address"/>
                              <w:rPr>
                                <w:lang w:val="fr-FR"/>
                              </w:rPr>
                            </w:pPr>
                            <w:r w:rsidRPr="001F35C7">
                              <w:rPr>
                                <w:lang w:val="fr-FR"/>
                              </w:rPr>
                              <w:t>300 Park Blvd., Suite 500</w:t>
                            </w:r>
                          </w:p>
                          <w:p w14:paraId="61F4E063" w14:textId="77777777" w:rsidR="008A7DE7" w:rsidRPr="001F35C7" w:rsidRDefault="008A7DE7" w:rsidP="00CA2BCE">
                            <w:pPr>
                              <w:pStyle w:val="Address"/>
                              <w:rPr>
                                <w:lang w:val="fr-FR"/>
                              </w:rPr>
                            </w:pPr>
                            <w:proofErr w:type="spellStart"/>
                            <w:r w:rsidRPr="001F35C7">
                              <w:rPr>
                                <w:lang w:val="fr-FR"/>
                              </w:rPr>
                              <w:t>Itasca</w:t>
                            </w:r>
                            <w:proofErr w:type="spellEnd"/>
                            <w:r w:rsidRPr="001F35C7">
                              <w:rPr>
                                <w:lang w:val="fr-FR"/>
                              </w:rPr>
                              <w:t>, IL   60143</w:t>
                            </w:r>
                          </w:p>
                          <w:p w14:paraId="0A513340" w14:textId="77777777" w:rsidR="008A7DE7" w:rsidRPr="00AD1EDF" w:rsidRDefault="008A7DE7" w:rsidP="00CA2BCE">
                            <w:pPr>
                              <w:pStyle w:val="Address"/>
                            </w:pPr>
                            <w:r w:rsidRPr="00AD1EDF">
                              <w:t>USA</w:t>
                            </w:r>
                          </w:p>
                          <w:p w14:paraId="6827C656" w14:textId="77777777" w:rsidR="008A7DE7" w:rsidRPr="00AD1EDF" w:rsidRDefault="008A7DE7" w:rsidP="001E0E43">
                            <w:pPr>
                              <w:pBdr>
                                <w:bottom w:val="single" w:sz="4" w:space="1" w:color="C5F2FF" w:themeColor="text2" w:themeTint="33"/>
                              </w:pBdr>
                              <w:spacing w:line="240" w:lineRule="auto"/>
                              <w:jc w:val="right"/>
                              <w:rPr>
                                <w:rFonts w:cs="Arial"/>
                                <w:color w:val="FFFFFF" w:themeColor="background1"/>
                                <w:sz w:val="16"/>
                                <w:szCs w:val="16"/>
                              </w:rPr>
                            </w:pPr>
                          </w:p>
                          <w:p w14:paraId="58F0B1E6" w14:textId="77777777" w:rsidR="008A7DE7" w:rsidRPr="00AD1EDF" w:rsidRDefault="008A7DE7" w:rsidP="00CA2BCE">
                            <w:pPr>
                              <w:pStyle w:val="Address"/>
                            </w:pPr>
                            <w:r w:rsidRPr="00AD1EDF">
                              <w:t>Itasca (Global Headquarters):</w:t>
                            </w:r>
                          </w:p>
                          <w:p w14:paraId="24E5AA89" w14:textId="77777777" w:rsidR="008A7DE7" w:rsidRPr="00AD1EDF" w:rsidRDefault="008A7DE7" w:rsidP="00CA2BCE">
                            <w:pPr>
                              <w:pStyle w:val="Address"/>
                            </w:pPr>
                            <w:r w:rsidRPr="00AD1EDF">
                              <w:t>+1 800-374-4353</w:t>
                            </w:r>
                          </w:p>
                          <w:p w14:paraId="19CC056A" w14:textId="77777777" w:rsidR="008A7DE7" w:rsidRPr="00AD1EDF" w:rsidRDefault="008A7DE7" w:rsidP="001E0E43">
                            <w:pPr>
                              <w:pBdr>
                                <w:bottom w:val="single" w:sz="4" w:space="1" w:color="C5F2FF" w:themeColor="text2" w:themeTint="33"/>
                              </w:pBdr>
                              <w:spacing w:line="240" w:lineRule="auto"/>
                              <w:jc w:val="right"/>
                              <w:rPr>
                                <w:rFonts w:cs="Arial"/>
                                <w:color w:val="FFFFFF" w:themeColor="background1"/>
                                <w:sz w:val="16"/>
                                <w:szCs w:val="16"/>
                              </w:rPr>
                            </w:pPr>
                          </w:p>
                          <w:p w14:paraId="42F87D76" w14:textId="77777777" w:rsidR="008A7DE7" w:rsidRPr="00AD1EDF" w:rsidRDefault="008A7DE7" w:rsidP="00CA2BCE">
                            <w:pPr>
                              <w:pStyle w:val="Address"/>
                            </w:pPr>
                            <w:r w:rsidRPr="00AD1EDF">
                              <w:t>United Kingdom (Europe, Middle East Headquarters)</w:t>
                            </w:r>
                          </w:p>
                          <w:p w14:paraId="51F1FC6C" w14:textId="77777777" w:rsidR="008A7DE7" w:rsidRPr="00AD1EDF" w:rsidRDefault="008A7DE7" w:rsidP="00CA2BCE">
                            <w:pPr>
                              <w:pStyle w:val="Address"/>
                            </w:pPr>
                            <w:r>
                              <w:t>+44 3</w:t>
                            </w:r>
                            <w:r w:rsidRPr="00AD1EDF">
                              <w:t>70-871-1111</w:t>
                            </w:r>
                          </w:p>
                          <w:p w14:paraId="4B6D8BEF" w14:textId="77777777" w:rsidR="008A7DE7" w:rsidRDefault="008A7DE7" w:rsidP="00CA2BCE">
                            <w:pPr>
                              <w:pStyle w:val="Address"/>
                            </w:pPr>
                            <w:r w:rsidRPr="00AD1EDF">
                              <w:t>+44 870-873-6300</w:t>
                            </w:r>
                          </w:p>
                          <w:p w14:paraId="449E1B5A" w14:textId="77777777" w:rsidR="008A7DE7" w:rsidRPr="00AD1EDF" w:rsidRDefault="008A7DE7" w:rsidP="00CA2BCE">
                            <w:pPr>
                              <w:pStyle w:val="Address"/>
                              <w:rPr>
                                <w:sz w:val="24"/>
                                <w:szCs w:val="16"/>
                              </w:rPr>
                            </w:pPr>
                          </w:p>
                          <w:p w14:paraId="008C2923" w14:textId="77777777" w:rsidR="008A7DE7" w:rsidRPr="00AD1EDF" w:rsidRDefault="008A7DE7" w:rsidP="00CA2BCE">
                            <w:pPr>
                              <w:pStyle w:val="Address"/>
                            </w:pPr>
                            <w:r w:rsidRPr="00AD1EDF">
                              <w:t>Japan (Asia, Pacific Headquarters)</w:t>
                            </w:r>
                          </w:p>
                          <w:p w14:paraId="1C12C43C" w14:textId="77777777" w:rsidR="008A7DE7" w:rsidRPr="00AD1EDF" w:rsidRDefault="008A7DE7" w:rsidP="00CA2BCE">
                            <w:pPr>
                              <w:pStyle w:val="Address"/>
                            </w:pPr>
                            <w:r w:rsidRPr="00AD1EDF">
                              <w:t>+81 3-4360-8291</w:t>
                            </w:r>
                          </w:p>
                          <w:p w14:paraId="16FF0532" w14:textId="77777777" w:rsidR="008A7DE7" w:rsidRPr="00AD1EDF" w:rsidRDefault="008A7DE7" w:rsidP="001E0E43">
                            <w:pPr>
                              <w:pBdr>
                                <w:bottom w:val="single" w:sz="4" w:space="1" w:color="C5F2FF" w:themeColor="text2" w:themeTint="33"/>
                              </w:pBdr>
                              <w:spacing w:line="240" w:lineRule="auto"/>
                              <w:jc w:val="right"/>
                              <w:rPr>
                                <w:rFonts w:cs="Arial"/>
                                <w:color w:val="FFFFFF" w:themeColor="background1"/>
                                <w:sz w:val="16"/>
                                <w:szCs w:val="16"/>
                              </w:rPr>
                            </w:pPr>
                          </w:p>
                          <w:p w14:paraId="50771482" w14:textId="77777777" w:rsidR="008A7DE7" w:rsidRPr="00AD1EDF" w:rsidRDefault="008A7DE7" w:rsidP="00CA2BCE">
                            <w:pPr>
                              <w:pStyle w:val="Address"/>
                            </w:pPr>
                            <w:r w:rsidRPr="00AD1EDF">
                              <w:t>Australia</w:t>
                            </w:r>
                          </w:p>
                          <w:p w14:paraId="035AB069" w14:textId="77777777" w:rsidR="008A7DE7" w:rsidRPr="00AD1EDF" w:rsidRDefault="008A7DE7" w:rsidP="00CA2BCE">
                            <w:pPr>
                              <w:pStyle w:val="Address"/>
                            </w:pPr>
                            <w:r w:rsidRPr="00AD1EDF">
                              <w:t>+</w:t>
                            </w:r>
                            <w:r w:rsidRPr="00A76587">
                              <w:t>61 3 9895 2000</w:t>
                            </w:r>
                          </w:p>
                          <w:p w14:paraId="492E5A9A" w14:textId="77777777" w:rsidR="008A7DE7" w:rsidRPr="00AD1EDF" w:rsidRDefault="008A7DE7" w:rsidP="001E0E43">
                            <w:pPr>
                              <w:pBdr>
                                <w:bottom w:val="single" w:sz="4" w:space="1" w:color="C5F2FF" w:themeColor="text2" w:themeTint="33"/>
                              </w:pBdr>
                              <w:spacing w:line="240" w:lineRule="auto"/>
                              <w:jc w:val="right"/>
                              <w:rPr>
                                <w:color w:val="FFFFFF" w:themeColor="background1"/>
                              </w:rPr>
                            </w:pPr>
                          </w:p>
                          <w:p w14:paraId="1256911A" w14:textId="77777777" w:rsidR="008A7DE7" w:rsidRDefault="003266DE" w:rsidP="00CA2BCE">
                            <w:pPr>
                              <w:pStyle w:val="Address"/>
                              <w:rPr>
                                <w:sz w:val="18"/>
                              </w:rPr>
                            </w:pPr>
                            <w:hyperlink r:id="rId35" w:history="1">
                              <w:r w:rsidR="008A7DE7" w:rsidRPr="00AD1EDF">
                                <w:rPr>
                                  <w:sz w:val="18"/>
                                </w:rPr>
                                <w:t>www.flexera.com</w:t>
                              </w:r>
                            </w:hyperlink>
                          </w:p>
                          <w:p w14:paraId="1E094D0B" w14:textId="77777777" w:rsidR="008A7DE7" w:rsidRDefault="008A7DE7" w:rsidP="00CA2BCE">
                            <w:pPr>
                              <w:pStyle w:val="Address"/>
                              <w:rPr>
                                <w:sz w:val="18"/>
                              </w:rPr>
                            </w:pPr>
                          </w:p>
                          <w:p w14:paraId="65DD541E" w14:textId="77777777" w:rsidR="008A7DE7" w:rsidRPr="0034216E" w:rsidRDefault="008A7DE7" w:rsidP="0034216E">
                            <w:pPr>
                              <w:spacing w:after="0" w:line="260" w:lineRule="atLeast"/>
                              <w:jc w:val="right"/>
                              <w:rPr>
                                <w:rFonts w:eastAsia="Times New Roman" w:cs="Arial"/>
                                <w:color w:val="FFFFFF" w:themeColor="background1"/>
                                <w:sz w:val="16"/>
                                <w:szCs w:val="16"/>
                              </w:rPr>
                            </w:pPr>
                            <w:r w:rsidRPr="0034216E">
                              <w:rPr>
                                <w:rFonts w:eastAsia="Times New Roman" w:cs="Arial"/>
                                <w:color w:val="FFFFFF" w:themeColor="background1"/>
                                <w:sz w:val="16"/>
                                <w:szCs w:val="16"/>
                              </w:rPr>
                              <w:t>©201</w:t>
                            </w:r>
                            <w:r>
                              <w:rPr>
                                <w:rFonts w:eastAsia="Times New Roman" w:cs="Arial"/>
                                <w:color w:val="FFFFFF" w:themeColor="background1"/>
                                <w:sz w:val="16"/>
                                <w:szCs w:val="16"/>
                              </w:rPr>
                              <w:t>8 Flexera</w:t>
                            </w:r>
                            <w:r w:rsidRPr="0034216E">
                              <w:rPr>
                                <w:rFonts w:eastAsia="Times New Roman" w:cs="Arial"/>
                                <w:color w:val="FFFFFF" w:themeColor="background1"/>
                                <w:sz w:val="16"/>
                                <w:szCs w:val="16"/>
                              </w:rPr>
                              <w:t>.  All rights reserved. </w:t>
                            </w:r>
                            <w:r>
                              <w:rPr>
                                <w:rFonts w:eastAsia="Times New Roman" w:cs="Arial"/>
                                <w:color w:val="FFFFFF" w:themeColor="background1"/>
                                <w:sz w:val="16"/>
                                <w:szCs w:val="16"/>
                              </w:rPr>
                              <w:br/>
                            </w:r>
                            <w:r w:rsidRPr="0034216E">
                              <w:rPr>
                                <w:rFonts w:eastAsia="Times New Roman" w:cs="Arial"/>
                                <w:color w:val="FFFFFF" w:themeColor="background1"/>
                                <w:sz w:val="16"/>
                                <w:szCs w:val="16"/>
                              </w:rPr>
                              <w:t xml:space="preserve"> All other brand and product names are trademarks, registered trademarks, or service marks of their respective owners.</w:t>
                            </w:r>
                          </w:p>
                          <w:p w14:paraId="76F0FAC8" w14:textId="77777777" w:rsidR="008A7DE7" w:rsidRPr="001E0E43" w:rsidRDefault="008A7DE7" w:rsidP="0034216E">
                            <w:pPr>
                              <w:pStyle w:val="Address"/>
                              <w:jc w:val="left"/>
                            </w:pPr>
                          </w:p>
                          <w:p w14:paraId="15D1BC7A" w14:textId="77777777" w:rsidR="008A7DE7" w:rsidRPr="00AD1EDF" w:rsidRDefault="008A7DE7" w:rsidP="001E0E43">
                            <w:pPr>
                              <w:spacing w:line="240" w:lineRule="auto"/>
                              <w:jc w:val="right"/>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DA05" id="Text Box 3" o:spid="_x0000_s1030" type="#_x0000_t202" style="position:absolute;left:0;text-align:left;margin-left:237.1pt;margin-top:205pt;width:255.4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" filled="f" stroked="f">
                <v:textbox>
                  <w:txbxContent>
                    <w:p w14:paraId="2CC942F8" w14:textId="77777777" w:rsidR="008A7DE7" w:rsidRPr="001F35C7" w:rsidRDefault="008A7DE7" w:rsidP="001E0E43">
                      <w:pPr>
                        <w:spacing w:line="240" w:lineRule="auto"/>
                        <w:jc w:val="right"/>
                        <w:rPr>
                          <w:rFonts w:cs="Arial"/>
                          <w:b/>
                          <w:color w:val="FFFFFF" w:themeColor="background1"/>
                          <w:szCs w:val="20"/>
                          <w:lang w:val="fr-FR"/>
                        </w:rPr>
                      </w:pPr>
                      <w:r w:rsidRPr="001F35C7">
                        <w:rPr>
                          <w:rFonts w:cs="Arial"/>
                          <w:b/>
                          <w:color w:val="FFFFFF" w:themeColor="background1"/>
                          <w:szCs w:val="20"/>
                          <w:lang w:val="fr-FR"/>
                        </w:rPr>
                        <w:t xml:space="preserve">Flexera </w:t>
                      </w:r>
                    </w:p>
                    <w:p w14:paraId="401ADF4A" w14:textId="77777777" w:rsidR="008A7DE7" w:rsidRPr="001F35C7" w:rsidRDefault="008A7DE7" w:rsidP="00CA2BCE">
                      <w:pPr>
                        <w:pStyle w:val="Address"/>
                        <w:rPr>
                          <w:lang w:val="fr-FR"/>
                        </w:rPr>
                      </w:pPr>
                      <w:r w:rsidRPr="001F35C7">
                        <w:rPr>
                          <w:lang w:val="fr-FR"/>
                        </w:rPr>
                        <w:t>300 Park Blvd., Suite 500</w:t>
                      </w:r>
                    </w:p>
                    <w:p w14:paraId="61F4E063" w14:textId="77777777" w:rsidR="008A7DE7" w:rsidRPr="001F35C7" w:rsidRDefault="008A7DE7" w:rsidP="00CA2BCE">
                      <w:pPr>
                        <w:pStyle w:val="Address"/>
                        <w:rPr>
                          <w:lang w:val="fr-FR"/>
                        </w:rPr>
                      </w:pPr>
                      <w:proofErr w:type="spellStart"/>
                      <w:r w:rsidRPr="001F35C7">
                        <w:rPr>
                          <w:lang w:val="fr-FR"/>
                        </w:rPr>
                        <w:t>Itasca</w:t>
                      </w:r>
                      <w:proofErr w:type="spellEnd"/>
                      <w:r w:rsidRPr="001F35C7">
                        <w:rPr>
                          <w:lang w:val="fr-FR"/>
                        </w:rPr>
                        <w:t>, IL   60143</w:t>
                      </w:r>
                    </w:p>
                    <w:p w14:paraId="0A513340" w14:textId="77777777" w:rsidR="008A7DE7" w:rsidRPr="00AD1EDF" w:rsidRDefault="008A7DE7" w:rsidP="00CA2BCE">
                      <w:pPr>
                        <w:pStyle w:val="Address"/>
                      </w:pPr>
                      <w:r w:rsidRPr="00AD1EDF">
                        <w:t>USA</w:t>
                      </w:r>
                    </w:p>
                    <w:p w14:paraId="6827C656" w14:textId="77777777" w:rsidR="008A7DE7" w:rsidRPr="00AD1EDF" w:rsidRDefault="008A7DE7" w:rsidP="001E0E43">
                      <w:pPr>
                        <w:pBdr>
                          <w:bottom w:val="single" w:sz="4" w:space="1" w:color="C5F2FF" w:themeColor="text2" w:themeTint="33"/>
                        </w:pBdr>
                        <w:spacing w:line="240" w:lineRule="auto"/>
                        <w:jc w:val="right"/>
                        <w:rPr>
                          <w:rFonts w:cs="Arial"/>
                          <w:color w:val="FFFFFF" w:themeColor="background1"/>
                          <w:sz w:val="16"/>
                          <w:szCs w:val="16"/>
                        </w:rPr>
                      </w:pPr>
                    </w:p>
                    <w:p w14:paraId="58F0B1E6" w14:textId="77777777" w:rsidR="008A7DE7" w:rsidRPr="00AD1EDF" w:rsidRDefault="008A7DE7" w:rsidP="00CA2BCE">
                      <w:pPr>
                        <w:pStyle w:val="Address"/>
                      </w:pPr>
                      <w:r w:rsidRPr="00AD1EDF">
                        <w:t>Itasca (Global Headquarters):</w:t>
                      </w:r>
                    </w:p>
                    <w:p w14:paraId="24E5AA89" w14:textId="77777777" w:rsidR="008A7DE7" w:rsidRPr="00AD1EDF" w:rsidRDefault="008A7DE7" w:rsidP="00CA2BCE">
                      <w:pPr>
                        <w:pStyle w:val="Address"/>
                      </w:pPr>
                      <w:r w:rsidRPr="00AD1EDF">
                        <w:t>+1 800-374-4353</w:t>
                      </w:r>
                    </w:p>
                    <w:p w14:paraId="19CC056A" w14:textId="77777777" w:rsidR="008A7DE7" w:rsidRPr="00AD1EDF" w:rsidRDefault="008A7DE7" w:rsidP="001E0E43">
                      <w:pPr>
                        <w:pBdr>
                          <w:bottom w:val="single" w:sz="4" w:space="1" w:color="C5F2FF" w:themeColor="text2" w:themeTint="33"/>
                        </w:pBdr>
                        <w:spacing w:line="240" w:lineRule="auto"/>
                        <w:jc w:val="right"/>
                        <w:rPr>
                          <w:rFonts w:cs="Arial"/>
                          <w:color w:val="FFFFFF" w:themeColor="background1"/>
                          <w:sz w:val="16"/>
                          <w:szCs w:val="16"/>
                        </w:rPr>
                      </w:pPr>
                    </w:p>
                    <w:p w14:paraId="42F87D76" w14:textId="77777777" w:rsidR="008A7DE7" w:rsidRPr="00AD1EDF" w:rsidRDefault="008A7DE7" w:rsidP="00CA2BCE">
                      <w:pPr>
                        <w:pStyle w:val="Address"/>
                      </w:pPr>
                      <w:r w:rsidRPr="00AD1EDF">
                        <w:t>United Kingdom (Europe, Middle East Headquarters)</w:t>
                      </w:r>
                    </w:p>
                    <w:p w14:paraId="51F1FC6C" w14:textId="77777777" w:rsidR="008A7DE7" w:rsidRPr="00AD1EDF" w:rsidRDefault="008A7DE7" w:rsidP="00CA2BCE">
                      <w:pPr>
                        <w:pStyle w:val="Address"/>
                      </w:pPr>
                      <w:r>
                        <w:t>+44 3</w:t>
                      </w:r>
                      <w:r w:rsidRPr="00AD1EDF">
                        <w:t>70-871-1111</w:t>
                      </w:r>
                    </w:p>
                    <w:p w14:paraId="4B6D8BEF" w14:textId="77777777" w:rsidR="008A7DE7" w:rsidRDefault="008A7DE7" w:rsidP="00CA2BCE">
                      <w:pPr>
                        <w:pStyle w:val="Address"/>
                      </w:pPr>
                      <w:r w:rsidRPr="00AD1EDF">
                        <w:t>+44 870-873-6300</w:t>
                      </w:r>
                    </w:p>
                    <w:p w14:paraId="449E1B5A" w14:textId="77777777" w:rsidR="008A7DE7" w:rsidRPr="00AD1EDF" w:rsidRDefault="008A7DE7" w:rsidP="00CA2BCE">
                      <w:pPr>
                        <w:pStyle w:val="Address"/>
                        <w:rPr>
                          <w:sz w:val="24"/>
                          <w:szCs w:val="16"/>
                        </w:rPr>
                      </w:pPr>
                    </w:p>
                    <w:p w14:paraId="008C2923" w14:textId="77777777" w:rsidR="008A7DE7" w:rsidRPr="00AD1EDF" w:rsidRDefault="008A7DE7" w:rsidP="00CA2BCE">
                      <w:pPr>
                        <w:pStyle w:val="Address"/>
                      </w:pPr>
                      <w:r w:rsidRPr="00AD1EDF">
                        <w:t>Japan (Asia, Pacific Headquarters)</w:t>
                      </w:r>
                    </w:p>
                    <w:p w14:paraId="1C12C43C" w14:textId="77777777" w:rsidR="008A7DE7" w:rsidRPr="00AD1EDF" w:rsidRDefault="008A7DE7" w:rsidP="00CA2BCE">
                      <w:pPr>
                        <w:pStyle w:val="Address"/>
                      </w:pPr>
                      <w:r w:rsidRPr="00AD1EDF">
                        <w:t>+81 3-4360-8291</w:t>
                      </w:r>
                    </w:p>
                    <w:p w14:paraId="16FF0532" w14:textId="77777777" w:rsidR="008A7DE7" w:rsidRPr="00AD1EDF" w:rsidRDefault="008A7DE7" w:rsidP="001E0E43">
                      <w:pPr>
                        <w:pBdr>
                          <w:bottom w:val="single" w:sz="4" w:space="1" w:color="C5F2FF" w:themeColor="text2" w:themeTint="33"/>
                        </w:pBdr>
                        <w:spacing w:line="240" w:lineRule="auto"/>
                        <w:jc w:val="right"/>
                        <w:rPr>
                          <w:rFonts w:cs="Arial"/>
                          <w:color w:val="FFFFFF" w:themeColor="background1"/>
                          <w:sz w:val="16"/>
                          <w:szCs w:val="16"/>
                        </w:rPr>
                      </w:pPr>
                    </w:p>
                    <w:p w14:paraId="50771482" w14:textId="77777777" w:rsidR="008A7DE7" w:rsidRPr="00AD1EDF" w:rsidRDefault="008A7DE7" w:rsidP="00CA2BCE">
                      <w:pPr>
                        <w:pStyle w:val="Address"/>
                      </w:pPr>
                      <w:r w:rsidRPr="00AD1EDF">
                        <w:t>Australia</w:t>
                      </w:r>
                    </w:p>
                    <w:p w14:paraId="035AB069" w14:textId="77777777" w:rsidR="008A7DE7" w:rsidRPr="00AD1EDF" w:rsidRDefault="008A7DE7" w:rsidP="00CA2BCE">
                      <w:pPr>
                        <w:pStyle w:val="Address"/>
                      </w:pPr>
                      <w:r w:rsidRPr="00AD1EDF">
                        <w:t>+</w:t>
                      </w:r>
                      <w:r w:rsidRPr="00A76587">
                        <w:t>61 3 9895 2000</w:t>
                      </w:r>
                    </w:p>
                    <w:p w14:paraId="492E5A9A" w14:textId="77777777" w:rsidR="008A7DE7" w:rsidRPr="00AD1EDF" w:rsidRDefault="008A7DE7" w:rsidP="001E0E43">
                      <w:pPr>
                        <w:pBdr>
                          <w:bottom w:val="single" w:sz="4" w:space="1" w:color="C5F2FF" w:themeColor="text2" w:themeTint="33"/>
                        </w:pBdr>
                        <w:spacing w:line="240" w:lineRule="auto"/>
                        <w:jc w:val="right"/>
                        <w:rPr>
                          <w:color w:val="FFFFFF" w:themeColor="background1"/>
                        </w:rPr>
                      </w:pPr>
                    </w:p>
                    <w:p w14:paraId="1256911A" w14:textId="77777777" w:rsidR="008A7DE7" w:rsidRDefault="003266DE" w:rsidP="00CA2BCE">
                      <w:pPr>
                        <w:pStyle w:val="Address"/>
                        <w:rPr>
                          <w:sz w:val="18"/>
                        </w:rPr>
                      </w:pPr>
                      <w:hyperlink r:id="rId36" w:history="1">
                        <w:r w:rsidR="008A7DE7" w:rsidRPr="00AD1EDF">
                          <w:rPr>
                            <w:sz w:val="18"/>
                          </w:rPr>
                          <w:t>www.flexera.com</w:t>
                        </w:r>
                      </w:hyperlink>
                    </w:p>
                    <w:p w14:paraId="1E094D0B" w14:textId="77777777" w:rsidR="008A7DE7" w:rsidRDefault="008A7DE7" w:rsidP="00CA2BCE">
                      <w:pPr>
                        <w:pStyle w:val="Address"/>
                        <w:rPr>
                          <w:sz w:val="18"/>
                        </w:rPr>
                      </w:pPr>
                    </w:p>
                    <w:p w14:paraId="65DD541E" w14:textId="77777777" w:rsidR="008A7DE7" w:rsidRPr="0034216E" w:rsidRDefault="008A7DE7" w:rsidP="0034216E">
                      <w:pPr>
                        <w:spacing w:after="0" w:line="260" w:lineRule="atLeast"/>
                        <w:jc w:val="right"/>
                        <w:rPr>
                          <w:rFonts w:eastAsia="Times New Roman" w:cs="Arial"/>
                          <w:color w:val="FFFFFF" w:themeColor="background1"/>
                          <w:sz w:val="16"/>
                          <w:szCs w:val="16"/>
                        </w:rPr>
                      </w:pPr>
                      <w:r w:rsidRPr="0034216E">
                        <w:rPr>
                          <w:rFonts w:eastAsia="Times New Roman" w:cs="Arial"/>
                          <w:color w:val="FFFFFF" w:themeColor="background1"/>
                          <w:sz w:val="16"/>
                          <w:szCs w:val="16"/>
                        </w:rPr>
                        <w:t>©201</w:t>
                      </w:r>
                      <w:r>
                        <w:rPr>
                          <w:rFonts w:eastAsia="Times New Roman" w:cs="Arial"/>
                          <w:color w:val="FFFFFF" w:themeColor="background1"/>
                          <w:sz w:val="16"/>
                          <w:szCs w:val="16"/>
                        </w:rPr>
                        <w:t>8 Flexera</w:t>
                      </w:r>
                      <w:r w:rsidRPr="0034216E">
                        <w:rPr>
                          <w:rFonts w:eastAsia="Times New Roman" w:cs="Arial"/>
                          <w:color w:val="FFFFFF" w:themeColor="background1"/>
                          <w:sz w:val="16"/>
                          <w:szCs w:val="16"/>
                        </w:rPr>
                        <w:t>.  All rights reserved. </w:t>
                      </w:r>
                      <w:r>
                        <w:rPr>
                          <w:rFonts w:eastAsia="Times New Roman" w:cs="Arial"/>
                          <w:color w:val="FFFFFF" w:themeColor="background1"/>
                          <w:sz w:val="16"/>
                          <w:szCs w:val="16"/>
                        </w:rPr>
                        <w:br/>
                      </w:r>
                      <w:r w:rsidRPr="0034216E">
                        <w:rPr>
                          <w:rFonts w:eastAsia="Times New Roman" w:cs="Arial"/>
                          <w:color w:val="FFFFFF" w:themeColor="background1"/>
                          <w:sz w:val="16"/>
                          <w:szCs w:val="16"/>
                        </w:rPr>
                        <w:t xml:space="preserve"> All other brand and product names are trademarks, registered trademarks, or service marks of their respective owners.</w:t>
                      </w:r>
                    </w:p>
                    <w:p w14:paraId="76F0FAC8" w14:textId="77777777" w:rsidR="008A7DE7" w:rsidRPr="001E0E43" w:rsidRDefault="008A7DE7" w:rsidP="0034216E">
                      <w:pPr>
                        <w:pStyle w:val="Address"/>
                        <w:jc w:val="left"/>
                      </w:pPr>
                    </w:p>
                    <w:p w14:paraId="15D1BC7A" w14:textId="77777777" w:rsidR="008A7DE7" w:rsidRPr="00AD1EDF" w:rsidRDefault="008A7DE7" w:rsidP="001E0E43">
                      <w:pPr>
                        <w:spacing w:line="240" w:lineRule="auto"/>
                        <w:jc w:val="right"/>
                        <w:rPr>
                          <w:color w:val="FFFFFF" w:themeColor="background1"/>
                        </w:rPr>
                      </w:pPr>
                    </w:p>
                  </w:txbxContent>
                </v:textbox>
              </v:shape>
            </w:pict>
          </mc:Fallback>
        </mc:AlternateContent>
      </w:r>
      <w:r w:rsidR="001E0E43" w:rsidRPr="00FF2397">
        <w:rPr>
          <w:noProof/>
          <w:sz w:val="20"/>
          <w:lang w:val="fr-FR" w:eastAsia="fr-FR"/>
        </w:rPr>
        <mc:AlternateContent>
          <mc:Choice Requires="wps">
            <w:drawing>
              <wp:anchor distT="45720" distB="45720" distL="114300" distR="114300" simplePos="0" relativeHeight="251771904" behindDoc="0" locked="0" layoutInCell="1" allowOverlap="1" wp14:anchorId="03368DF2" wp14:editId="5EF03290">
                <wp:simplePos x="0" y="0"/>
                <wp:positionH relativeFrom="margin">
                  <wp:posOffset>-200025</wp:posOffset>
                </wp:positionH>
                <wp:positionV relativeFrom="paragraph">
                  <wp:posOffset>9245488</wp:posOffset>
                </wp:positionV>
                <wp:extent cx="6180455" cy="39179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391795"/>
                        </a:xfrm>
                        <a:prstGeom prst="rect">
                          <a:avLst/>
                        </a:prstGeom>
                        <a:noFill/>
                        <a:ln w="9525">
                          <a:noFill/>
                          <a:miter lim="800000"/>
                          <a:headEnd/>
                          <a:tailEnd/>
                        </a:ln>
                      </wps:spPr>
                      <wps:txbx>
                        <w:txbxContent>
                          <w:p w14:paraId="4BA8B479" w14:textId="77777777" w:rsidR="008A7DE7" w:rsidRPr="001E0E43" w:rsidRDefault="008A7DE7" w:rsidP="00383DED">
                            <w:pPr>
                              <w:jc w:val="center"/>
                              <w:rPr>
                                <w:color w:val="FFFFFF" w:themeColor="background1"/>
                              </w:rPr>
                            </w:pPr>
                            <w:r w:rsidRPr="001E0E43">
                              <w:rPr>
                                <w:color w:val="FFFFFF" w:themeColor="background1"/>
                              </w:rPr>
                              <w:t>©201</w:t>
                            </w:r>
                            <w:r>
                              <w:rPr>
                                <w:color w:val="FFFFFF" w:themeColor="background1"/>
                              </w:rPr>
                              <w:t xml:space="preserve">8 </w:t>
                            </w:r>
                            <w:proofErr w:type="gramStart"/>
                            <w:r>
                              <w:rPr>
                                <w:color w:val="FFFFFF" w:themeColor="background1"/>
                              </w:rPr>
                              <w:t>Flexera</w:t>
                            </w:r>
                            <w:r w:rsidRPr="001E0E43">
                              <w:rPr>
                                <w:color w:val="FFFFFF" w:themeColor="background1"/>
                              </w:rPr>
                              <w:t xml:space="preserve">  All</w:t>
                            </w:r>
                            <w:proofErr w:type="gramEnd"/>
                            <w:r w:rsidRPr="001E0E43">
                              <w:rPr>
                                <w:color w:val="FFFFFF" w:themeColor="background1"/>
                              </w:rPr>
                              <w:t xml:space="preserve"> rights reserved.  All other brand and product names are trademarks, registered trademarks, or service marks of their respective owners.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68DF2" id="_x0000_s1031" type="#_x0000_t202" style="position:absolute;left:0;text-align:left;margin-left:-15.75pt;margin-top:728pt;width:486.65pt;height:30.8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" filled="f" stroked="f">
                <v:textbox>
                  <w:txbxContent>
                    <w:p w14:paraId="4BA8B479" w14:textId="77777777" w:rsidR="008A7DE7" w:rsidRPr="001E0E43" w:rsidRDefault="008A7DE7" w:rsidP="00383DED">
                      <w:pPr>
                        <w:jc w:val="center"/>
                        <w:rPr>
                          <w:color w:val="FFFFFF" w:themeColor="background1"/>
                        </w:rPr>
                      </w:pPr>
                      <w:r w:rsidRPr="001E0E43">
                        <w:rPr>
                          <w:color w:val="FFFFFF" w:themeColor="background1"/>
                        </w:rPr>
                        <w:t>©201</w:t>
                      </w:r>
                      <w:r>
                        <w:rPr>
                          <w:color w:val="FFFFFF" w:themeColor="background1"/>
                        </w:rPr>
                        <w:t xml:space="preserve">8 </w:t>
                      </w:r>
                      <w:proofErr w:type="gramStart"/>
                      <w:r>
                        <w:rPr>
                          <w:color w:val="FFFFFF" w:themeColor="background1"/>
                        </w:rPr>
                        <w:t>Flexera</w:t>
                      </w:r>
                      <w:r w:rsidRPr="001E0E43">
                        <w:rPr>
                          <w:color w:val="FFFFFF" w:themeColor="background1"/>
                        </w:rPr>
                        <w:t xml:space="preserve">  All</w:t>
                      </w:r>
                      <w:proofErr w:type="gramEnd"/>
                      <w:r w:rsidRPr="001E0E43">
                        <w:rPr>
                          <w:color w:val="FFFFFF" w:themeColor="background1"/>
                        </w:rPr>
                        <w:t xml:space="preserve"> rights reserved.  All other brand and product names are trademarks, registered trademarks, or service marks of their respective owners.</w:t>
                      </w:r>
                    </w:p>
                  </w:txbxContent>
                </v:textbox>
                <w10:wrap anchorx="margin"/>
              </v:shape>
            </w:pict>
          </mc:Fallback>
        </mc:AlternateContent>
      </w:r>
    </w:p>
    <w:sectPr w:rsidR="00F64E1F" w:rsidRPr="00FF2397" w:rsidSect="00D66104">
      <w:headerReference w:type="default" r:id="rId37"/>
      <w:pgSz w:w="11906" w:h="16838" w:code="9"/>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5D7FA" w14:textId="77777777" w:rsidR="003266DE" w:rsidRDefault="003266DE" w:rsidP="00753BFF">
      <w:pPr>
        <w:spacing w:after="0" w:line="240" w:lineRule="auto"/>
      </w:pPr>
      <w:r>
        <w:separator/>
      </w:r>
    </w:p>
    <w:p w14:paraId="63FB82BC" w14:textId="77777777" w:rsidR="003266DE" w:rsidRDefault="003266DE"/>
    <w:p w14:paraId="42D35C4F" w14:textId="77777777" w:rsidR="003266DE" w:rsidRDefault="003266DE"/>
  </w:endnote>
  <w:endnote w:type="continuationSeparator" w:id="0">
    <w:p w14:paraId="4494463E" w14:textId="77777777" w:rsidR="003266DE" w:rsidRDefault="003266DE" w:rsidP="00753BFF">
      <w:pPr>
        <w:spacing w:after="0" w:line="240" w:lineRule="auto"/>
      </w:pPr>
      <w:r>
        <w:continuationSeparator/>
      </w:r>
    </w:p>
    <w:p w14:paraId="0757A087" w14:textId="77777777" w:rsidR="003266DE" w:rsidRDefault="003266DE"/>
    <w:p w14:paraId="47B61304" w14:textId="77777777" w:rsidR="003266DE" w:rsidRDefault="00326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Sans">
    <w:altName w:val="Times New Roman"/>
    <w:charset w:val="00"/>
    <w:family w:val="auto"/>
    <w:pitch w:val="variable"/>
    <w:sig w:usb0="00000087" w:usb1="00000000" w:usb2="00000000" w:usb3="00000000" w:csb0="0000001B"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57F2" w14:textId="77777777" w:rsidR="008A7DE7" w:rsidRDefault="008A7D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B5DC" w14:textId="63B1A6AC" w:rsidR="008A7DE7" w:rsidRPr="00150C58" w:rsidRDefault="008A7DE7" w:rsidP="00150C58">
    <w:pPr>
      <w:pStyle w:val="Footer"/>
      <w:tabs>
        <w:tab w:val="clear" w:pos="9360"/>
        <w:tab w:val="right" w:pos="9027"/>
      </w:tabs>
      <w:rPr>
        <w:rFonts w:cs="Arial"/>
        <w:color w:val="7F7F7F" w:themeColor="text1" w:themeTint="80"/>
      </w:rPr>
    </w:pPr>
    <w:r w:rsidRPr="00D40A98">
      <w:rPr>
        <w:rFonts w:eastAsia="Calibri" w:cs="Arial"/>
        <w:noProof/>
        <w:color w:val="7F7F7F"/>
        <w:lang w:val="fr-FR" w:eastAsia="fr-FR"/>
      </w:rPr>
      <w:drawing>
        <wp:anchor distT="0" distB="0" distL="114300" distR="114300" simplePos="0" relativeHeight="251657216" behindDoc="1" locked="0" layoutInCell="1" allowOverlap="1" wp14:anchorId="30E60B7A" wp14:editId="04530391">
          <wp:simplePos x="0" y="0"/>
          <wp:positionH relativeFrom="page">
            <wp:posOffset>-115570</wp:posOffset>
          </wp:positionH>
          <wp:positionV relativeFrom="paragraph">
            <wp:posOffset>-368837</wp:posOffset>
          </wp:positionV>
          <wp:extent cx="7901542" cy="1153405"/>
          <wp:effectExtent l="0" t="0" r="444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RedrawnGraphics_footer banner.jpg"/>
                  <pic:cNvPicPr/>
                </pic:nvPicPr>
                <pic:blipFill>
                  <a:blip r:embed="rId1">
                    <a:extLst>
                      <a:ext uri="{28A0092B-C50C-407E-A947-70E740481C1C}">
                        <a14:useLocalDpi xmlns:a14="http://schemas.microsoft.com/office/drawing/2010/main" val="0"/>
                      </a:ext>
                    </a:extLst>
                  </a:blip>
                  <a:stretch>
                    <a:fillRect/>
                  </a:stretch>
                </pic:blipFill>
                <pic:spPr>
                  <a:xfrm>
                    <a:off x="0" y="0"/>
                    <a:ext cx="7901542" cy="1153405"/>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color w:val="7F7F7F" w:themeColor="text1" w:themeTint="80"/>
        </w:rPr>
        <w:id w:val="-1700159285"/>
        <w:docPartObj>
          <w:docPartGallery w:val="Page Numbers (Bottom of Page)"/>
          <w:docPartUnique/>
        </w:docPartObj>
      </w:sdtPr>
      <w:sdtEndPr>
        <w:rPr>
          <w:noProof/>
        </w:rPr>
      </w:sdtEndPr>
      <w:sdtContent>
        <w:r w:rsidRPr="00075297">
          <w:rPr>
            <w:rFonts w:cs="Arial"/>
            <w:b/>
            <w:color w:val="7F7F7F" w:themeColor="text1" w:themeTint="80"/>
          </w:rPr>
          <w:fldChar w:fldCharType="begin"/>
        </w:r>
        <w:r w:rsidRPr="00075297">
          <w:rPr>
            <w:rFonts w:cs="Arial"/>
            <w:b/>
            <w:color w:val="7F7F7F" w:themeColor="text1" w:themeTint="80"/>
          </w:rPr>
          <w:instrText xml:space="preserve"> PAGE   \* MERGEFORMAT </w:instrText>
        </w:r>
        <w:r w:rsidRPr="00075297">
          <w:rPr>
            <w:rFonts w:cs="Arial"/>
            <w:b/>
            <w:color w:val="7F7F7F" w:themeColor="text1" w:themeTint="80"/>
          </w:rPr>
          <w:fldChar w:fldCharType="separate"/>
        </w:r>
        <w:r>
          <w:rPr>
            <w:rFonts w:cs="Arial"/>
            <w:b/>
            <w:noProof/>
            <w:color w:val="7F7F7F" w:themeColor="text1" w:themeTint="80"/>
          </w:rPr>
          <w:t>7</w:t>
        </w:r>
        <w:r w:rsidRPr="00075297">
          <w:rPr>
            <w:rFonts w:cs="Arial"/>
            <w:b/>
            <w:noProof/>
            <w:color w:val="7F7F7F" w:themeColor="text1" w:themeTint="80"/>
          </w:rPr>
          <w:fldChar w:fldCharType="end"/>
        </w:r>
        <w:r w:rsidRPr="00150C58">
          <w:rPr>
            <w:rFonts w:cs="Arial"/>
            <w:noProof/>
            <w:color w:val="7F7F7F" w:themeColor="text1" w:themeTint="80"/>
          </w:rPr>
          <w:tab/>
          <w:t>www.flexera.com</w:t>
        </w:r>
      </w:sdtContent>
    </w:sdt>
    <w:r w:rsidRPr="00150C58">
      <w:rPr>
        <w:rFonts w:cs="Arial"/>
        <w:noProof/>
        <w:color w:val="7F7F7F" w:themeColor="text1" w:themeTint="8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EAE2" w14:textId="77777777" w:rsidR="008A7DE7" w:rsidRDefault="008A7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2DBFE" w14:textId="77777777" w:rsidR="003266DE" w:rsidRDefault="003266DE" w:rsidP="00753BFF">
      <w:pPr>
        <w:spacing w:after="0" w:line="240" w:lineRule="auto"/>
      </w:pPr>
      <w:r>
        <w:separator/>
      </w:r>
    </w:p>
    <w:p w14:paraId="13EE60C4" w14:textId="77777777" w:rsidR="003266DE" w:rsidRDefault="003266DE"/>
    <w:p w14:paraId="3B02E93D" w14:textId="77777777" w:rsidR="003266DE" w:rsidRDefault="003266DE"/>
  </w:footnote>
  <w:footnote w:type="continuationSeparator" w:id="0">
    <w:p w14:paraId="07796F45" w14:textId="77777777" w:rsidR="003266DE" w:rsidRDefault="003266DE" w:rsidP="00753BFF">
      <w:pPr>
        <w:spacing w:after="0" w:line="240" w:lineRule="auto"/>
      </w:pPr>
      <w:r>
        <w:continuationSeparator/>
      </w:r>
    </w:p>
    <w:p w14:paraId="58AE6F86" w14:textId="77777777" w:rsidR="003266DE" w:rsidRDefault="003266DE"/>
    <w:p w14:paraId="36F95021" w14:textId="77777777" w:rsidR="003266DE" w:rsidRDefault="003266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4D2B" w14:textId="77777777" w:rsidR="008A7DE7" w:rsidRDefault="008A7D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2F8E" w14:textId="77777777" w:rsidR="008A7DE7" w:rsidRDefault="008A7D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ED15" w14:textId="77777777" w:rsidR="008A7DE7" w:rsidRDefault="008A7D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5F50" w14:textId="77777777" w:rsidR="008A7DE7" w:rsidRDefault="008A7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5EC422"/>
    <w:lvl w:ilvl="0">
      <w:start w:val="1"/>
      <w:numFmt w:val="bullet"/>
      <w:pStyle w:val="tbTableBulleted"/>
      <w:lvlText w:val=""/>
      <w:lvlJc w:val="left"/>
      <w:pPr>
        <w:tabs>
          <w:tab w:val="num" w:pos="360"/>
        </w:tabs>
        <w:ind w:left="360" w:hanging="360"/>
      </w:pPr>
      <w:rPr>
        <w:rFonts w:ascii="Symbol" w:hAnsi="Symbol" w:hint="default"/>
      </w:rPr>
    </w:lvl>
  </w:abstractNum>
  <w:abstractNum w:abstractNumId="1" w15:restartNumberingAfterBreak="0">
    <w:nsid w:val="07126937"/>
    <w:multiLevelType w:val="hybridMultilevel"/>
    <w:tmpl w:val="639E2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07231"/>
    <w:multiLevelType w:val="hybridMultilevel"/>
    <w:tmpl w:val="FFFC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263CD"/>
    <w:multiLevelType w:val="hybridMultilevel"/>
    <w:tmpl w:val="E4F6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33AC9"/>
    <w:multiLevelType w:val="hybridMultilevel"/>
    <w:tmpl w:val="E356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D3309"/>
    <w:multiLevelType w:val="hybridMultilevel"/>
    <w:tmpl w:val="60BA3666"/>
    <w:lvl w:ilvl="0" w:tplc="C4F09F26">
      <w:start w:val="1"/>
      <w:numFmt w:val="bullet"/>
      <w:pStyle w:val="TableBullet2"/>
      <w:lvlText w:val=""/>
      <w:lvlJc w:val="left"/>
      <w:pPr>
        <w:ind w:left="1080" w:hanging="360"/>
      </w:pPr>
      <w:rPr>
        <w:rFonts w:ascii="Symbol" w:hAnsi="Symbol" w:hint="default"/>
        <w:color w:val="808080" w:themeColor="background1" w:themeShade="8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681C4C"/>
    <w:multiLevelType w:val="hybridMultilevel"/>
    <w:tmpl w:val="82B60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E34A0"/>
    <w:multiLevelType w:val="hybridMultilevel"/>
    <w:tmpl w:val="37B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50B32"/>
    <w:multiLevelType w:val="hybridMultilevel"/>
    <w:tmpl w:val="7E46C304"/>
    <w:lvl w:ilvl="0" w:tplc="8C70479C">
      <w:start w:val="1"/>
      <w:numFmt w:val="lowerLetter"/>
      <w:pStyle w:val="Numbered2"/>
      <w:lvlText w:val="%1."/>
      <w:lvlJc w:val="left"/>
      <w:pPr>
        <w:ind w:left="720" w:hanging="360"/>
      </w:pPr>
      <w:rPr>
        <w:rFonts w:hint="default"/>
        <w:b w:val="0"/>
        <w:i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52696B"/>
    <w:multiLevelType w:val="hybridMultilevel"/>
    <w:tmpl w:val="ED1CD5BC"/>
    <w:lvl w:ilvl="0" w:tplc="C2664DBA">
      <w:start w:val="1"/>
      <w:numFmt w:val="bullet"/>
      <w:pStyle w:val="Bullet2"/>
      <w:lvlText w:val=""/>
      <w:lvlJc w:val="left"/>
      <w:pPr>
        <w:ind w:left="1080" w:hanging="360"/>
      </w:pPr>
      <w:rPr>
        <w:rFonts w:ascii="Symbol" w:hAnsi="Symbol" w:hint="default"/>
        <w:color w:val="808080" w:themeColor="background1" w:themeShade="8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5E4224"/>
    <w:multiLevelType w:val="hybridMultilevel"/>
    <w:tmpl w:val="41641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201D8E"/>
    <w:multiLevelType w:val="multilevel"/>
    <w:tmpl w:val="DBC6CDAA"/>
    <w:lvl w:ilvl="0">
      <w:start w:val="1"/>
      <w:numFmt w:val="decimal"/>
      <w:pStyle w:val="Appendix1"/>
      <w:lvlText w:val="Appendix %1"/>
      <w:lvlJc w:val="left"/>
      <w:pPr>
        <w:ind w:left="1701" w:hanging="1701"/>
      </w:pPr>
      <w:rPr>
        <w:rFonts w:hint="default"/>
      </w:rPr>
    </w:lvl>
    <w:lvl w:ilvl="1">
      <w:start w:val="1"/>
      <w:numFmt w:val="decimal"/>
      <w:pStyle w:val="Appendix2"/>
      <w:lvlText w:val="Appendix %1.%2"/>
      <w:lvlJc w:val="left"/>
      <w:pPr>
        <w:ind w:left="576" w:hanging="576"/>
      </w:pPr>
      <w:rPr>
        <w:rFonts w:hint="default"/>
      </w:rPr>
    </w:lvl>
    <w:lvl w:ilvl="2">
      <w:start w:val="1"/>
      <w:numFmt w:val="decimal"/>
      <w:pStyle w:val="Appendix3"/>
      <w:lvlText w:val="Appendix %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60D421E"/>
    <w:multiLevelType w:val="hybridMultilevel"/>
    <w:tmpl w:val="9AC28C8C"/>
    <w:lvl w:ilvl="0" w:tplc="65525F7A">
      <w:start w:val="1"/>
      <w:numFmt w:val="bullet"/>
      <w:pStyle w:val="Bullet1"/>
      <w:lvlText w:val=""/>
      <w:lvlJc w:val="left"/>
      <w:pPr>
        <w:ind w:left="720" w:hanging="360"/>
      </w:pPr>
      <w:rPr>
        <w:rFonts w:ascii="Symbol" w:hAnsi="Symbol" w:hint="default"/>
      </w:rPr>
    </w:lvl>
    <w:lvl w:ilvl="1" w:tplc="D5D8585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66A99"/>
    <w:multiLevelType w:val="hybridMultilevel"/>
    <w:tmpl w:val="83D4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727B2"/>
    <w:multiLevelType w:val="hybridMultilevel"/>
    <w:tmpl w:val="11B23F64"/>
    <w:lvl w:ilvl="0" w:tplc="65C25962">
      <w:start w:val="1"/>
      <w:numFmt w:val="decimal"/>
      <w:pStyle w:val="Numbered1"/>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255417"/>
    <w:multiLevelType w:val="hybridMultilevel"/>
    <w:tmpl w:val="7C80D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E5A1F83"/>
    <w:multiLevelType w:val="hybridMultilevel"/>
    <w:tmpl w:val="1CB470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FA23113"/>
    <w:multiLevelType w:val="hybridMultilevel"/>
    <w:tmpl w:val="CE22A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6A65D26"/>
    <w:multiLevelType w:val="hybridMultilevel"/>
    <w:tmpl w:val="42BC98E4"/>
    <w:lvl w:ilvl="0" w:tplc="0A000342">
      <w:start w:val="1"/>
      <w:numFmt w:val="decimal"/>
      <w:pStyle w:val="TableNumbered1"/>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D84F80"/>
    <w:multiLevelType w:val="hybridMultilevel"/>
    <w:tmpl w:val="446A2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3D2A7E"/>
    <w:multiLevelType w:val="hybridMultilevel"/>
    <w:tmpl w:val="E2A2E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0338C0"/>
    <w:multiLevelType w:val="hybridMultilevel"/>
    <w:tmpl w:val="BACA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8D3BB3"/>
    <w:multiLevelType w:val="hybridMultilevel"/>
    <w:tmpl w:val="17B0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D874CA"/>
    <w:multiLevelType w:val="hybridMultilevel"/>
    <w:tmpl w:val="130C096C"/>
    <w:lvl w:ilvl="0" w:tplc="AF48EFAC">
      <w:start w:val="1"/>
      <w:numFmt w:val="bullet"/>
      <w:pStyle w:val="Tabl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5D68AC"/>
    <w:multiLevelType w:val="hybridMultilevel"/>
    <w:tmpl w:val="D74AD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751C5"/>
    <w:multiLevelType w:val="hybridMultilevel"/>
    <w:tmpl w:val="63A2C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0B44A3"/>
    <w:multiLevelType w:val="hybridMultilevel"/>
    <w:tmpl w:val="B7E8B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335BCD"/>
    <w:multiLevelType w:val="hybridMultilevel"/>
    <w:tmpl w:val="335CBEB2"/>
    <w:lvl w:ilvl="0" w:tplc="52B09154">
      <w:start w:val="1"/>
      <w:numFmt w:val="lowerLetter"/>
      <w:pStyle w:val="TableNumbered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B3094C"/>
    <w:multiLevelType w:val="hybridMultilevel"/>
    <w:tmpl w:val="9A64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036A06"/>
    <w:multiLevelType w:val="hybridMultilevel"/>
    <w:tmpl w:val="BF687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9BC7B97"/>
    <w:multiLevelType w:val="hybridMultilevel"/>
    <w:tmpl w:val="AD6A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24810">
    <w:abstractNumId w:val="12"/>
  </w:num>
  <w:num w:numId="2" w16cid:durableId="1630669260">
    <w:abstractNumId w:val="9"/>
  </w:num>
  <w:num w:numId="3" w16cid:durableId="569077348">
    <w:abstractNumId w:val="23"/>
  </w:num>
  <w:num w:numId="4" w16cid:durableId="1105151565">
    <w:abstractNumId w:val="14"/>
    <w:lvlOverride w:ilvl="0">
      <w:startOverride w:val="1"/>
    </w:lvlOverride>
  </w:num>
  <w:num w:numId="5" w16cid:durableId="947931597">
    <w:abstractNumId w:val="8"/>
  </w:num>
  <w:num w:numId="6" w16cid:durableId="901020552">
    <w:abstractNumId w:val="5"/>
  </w:num>
  <w:num w:numId="7" w16cid:durableId="451477581">
    <w:abstractNumId w:val="18"/>
  </w:num>
  <w:num w:numId="8" w16cid:durableId="305470648">
    <w:abstractNumId w:val="27"/>
  </w:num>
  <w:num w:numId="9" w16cid:durableId="1309214450">
    <w:abstractNumId w:val="11"/>
  </w:num>
  <w:num w:numId="10" w16cid:durableId="305357669">
    <w:abstractNumId w:val="0"/>
  </w:num>
  <w:num w:numId="11" w16cid:durableId="1705053414">
    <w:abstractNumId w:val="2"/>
  </w:num>
  <w:num w:numId="12" w16cid:durableId="900359889">
    <w:abstractNumId w:val="16"/>
  </w:num>
  <w:num w:numId="13" w16cid:durableId="1438718649">
    <w:abstractNumId w:val="25"/>
  </w:num>
  <w:num w:numId="14" w16cid:durableId="1362320679">
    <w:abstractNumId w:val="14"/>
  </w:num>
  <w:num w:numId="15" w16cid:durableId="915284206">
    <w:abstractNumId w:val="21"/>
  </w:num>
  <w:num w:numId="16" w16cid:durableId="1963533211">
    <w:abstractNumId w:val="17"/>
  </w:num>
  <w:num w:numId="17" w16cid:durableId="1338657699">
    <w:abstractNumId w:val="15"/>
  </w:num>
  <w:num w:numId="18" w16cid:durableId="822892718">
    <w:abstractNumId w:val="29"/>
  </w:num>
  <w:num w:numId="19" w16cid:durableId="804617927">
    <w:abstractNumId w:val="6"/>
  </w:num>
  <w:num w:numId="20" w16cid:durableId="165437478">
    <w:abstractNumId w:val="1"/>
  </w:num>
  <w:num w:numId="21" w16cid:durableId="284193019">
    <w:abstractNumId w:val="7"/>
  </w:num>
  <w:num w:numId="22" w16cid:durableId="744423853">
    <w:abstractNumId w:val="24"/>
  </w:num>
  <w:num w:numId="23" w16cid:durableId="1848246646">
    <w:abstractNumId w:val="22"/>
  </w:num>
  <w:num w:numId="24" w16cid:durableId="1047291868">
    <w:abstractNumId w:val="30"/>
  </w:num>
  <w:num w:numId="25" w16cid:durableId="296761620">
    <w:abstractNumId w:val="26"/>
  </w:num>
  <w:num w:numId="26" w16cid:durableId="761410948">
    <w:abstractNumId w:val="4"/>
  </w:num>
  <w:num w:numId="27" w16cid:durableId="132868546">
    <w:abstractNumId w:val="13"/>
  </w:num>
  <w:num w:numId="28" w16cid:durableId="331879695">
    <w:abstractNumId w:val="20"/>
  </w:num>
  <w:num w:numId="29" w16cid:durableId="1636789396">
    <w:abstractNumId w:val="3"/>
  </w:num>
  <w:num w:numId="30" w16cid:durableId="373384183">
    <w:abstractNumId w:val="10"/>
  </w:num>
  <w:num w:numId="31" w16cid:durableId="439909309">
    <w:abstractNumId w:val="19"/>
  </w:num>
  <w:num w:numId="32" w16cid:durableId="1654942618">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51D"/>
    <w:rsid w:val="00000C2E"/>
    <w:rsid w:val="00002790"/>
    <w:rsid w:val="00004B1E"/>
    <w:rsid w:val="00011D41"/>
    <w:rsid w:val="00014BFB"/>
    <w:rsid w:val="00020ADA"/>
    <w:rsid w:val="00026E5D"/>
    <w:rsid w:val="0003708A"/>
    <w:rsid w:val="000401C4"/>
    <w:rsid w:val="00040237"/>
    <w:rsid w:val="00040DCC"/>
    <w:rsid w:val="0004477C"/>
    <w:rsid w:val="000517D3"/>
    <w:rsid w:val="0006105C"/>
    <w:rsid w:val="00075288"/>
    <w:rsid w:val="00075297"/>
    <w:rsid w:val="00075F81"/>
    <w:rsid w:val="0007714B"/>
    <w:rsid w:val="00080D46"/>
    <w:rsid w:val="00091B7C"/>
    <w:rsid w:val="0009517E"/>
    <w:rsid w:val="0009739D"/>
    <w:rsid w:val="00097508"/>
    <w:rsid w:val="00097684"/>
    <w:rsid w:val="000A009B"/>
    <w:rsid w:val="000A5999"/>
    <w:rsid w:val="000A5D79"/>
    <w:rsid w:val="000A6E41"/>
    <w:rsid w:val="000B2C59"/>
    <w:rsid w:val="000C11F5"/>
    <w:rsid w:val="000C4AA1"/>
    <w:rsid w:val="000D20A7"/>
    <w:rsid w:val="000D22EE"/>
    <w:rsid w:val="000D3915"/>
    <w:rsid w:val="000D6CD2"/>
    <w:rsid w:val="000E0637"/>
    <w:rsid w:val="000E2F30"/>
    <w:rsid w:val="000E43FA"/>
    <w:rsid w:val="000E568C"/>
    <w:rsid w:val="000E63A8"/>
    <w:rsid w:val="000F2073"/>
    <w:rsid w:val="000F75CE"/>
    <w:rsid w:val="0010314F"/>
    <w:rsid w:val="00104F2F"/>
    <w:rsid w:val="00105A18"/>
    <w:rsid w:val="00105AF4"/>
    <w:rsid w:val="00111982"/>
    <w:rsid w:val="001132DA"/>
    <w:rsid w:val="00117EF0"/>
    <w:rsid w:val="0012349D"/>
    <w:rsid w:val="0012794E"/>
    <w:rsid w:val="00132256"/>
    <w:rsid w:val="00133AD5"/>
    <w:rsid w:val="0013619C"/>
    <w:rsid w:val="001362E4"/>
    <w:rsid w:val="00140540"/>
    <w:rsid w:val="0014132F"/>
    <w:rsid w:val="00143EF6"/>
    <w:rsid w:val="00150BC5"/>
    <w:rsid w:val="00150C58"/>
    <w:rsid w:val="001606EC"/>
    <w:rsid w:val="00162782"/>
    <w:rsid w:val="0016385C"/>
    <w:rsid w:val="001669FD"/>
    <w:rsid w:val="00172810"/>
    <w:rsid w:val="00172C98"/>
    <w:rsid w:val="00172D95"/>
    <w:rsid w:val="001731CA"/>
    <w:rsid w:val="00175CA2"/>
    <w:rsid w:val="00177822"/>
    <w:rsid w:val="001822E6"/>
    <w:rsid w:val="0018579C"/>
    <w:rsid w:val="00187BCA"/>
    <w:rsid w:val="00190F12"/>
    <w:rsid w:val="00191507"/>
    <w:rsid w:val="001923FF"/>
    <w:rsid w:val="001926A0"/>
    <w:rsid w:val="001949F1"/>
    <w:rsid w:val="001950B0"/>
    <w:rsid w:val="00196697"/>
    <w:rsid w:val="00196BB7"/>
    <w:rsid w:val="001A23C3"/>
    <w:rsid w:val="001A3381"/>
    <w:rsid w:val="001A469A"/>
    <w:rsid w:val="001B0AB2"/>
    <w:rsid w:val="001B182C"/>
    <w:rsid w:val="001B5267"/>
    <w:rsid w:val="001C0877"/>
    <w:rsid w:val="001C0EBB"/>
    <w:rsid w:val="001C1B8A"/>
    <w:rsid w:val="001C5218"/>
    <w:rsid w:val="001C6069"/>
    <w:rsid w:val="001D2147"/>
    <w:rsid w:val="001D2367"/>
    <w:rsid w:val="001D319B"/>
    <w:rsid w:val="001D4427"/>
    <w:rsid w:val="001D5EA1"/>
    <w:rsid w:val="001E0E43"/>
    <w:rsid w:val="001E478E"/>
    <w:rsid w:val="001E4CD0"/>
    <w:rsid w:val="001E5C11"/>
    <w:rsid w:val="001F275E"/>
    <w:rsid w:val="001F35C7"/>
    <w:rsid w:val="002000C8"/>
    <w:rsid w:val="0020086D"/>
    <w:rsid w:val="00200FD9"/>
    <w:rsid w:val="0020565C"/>
    <w:rsid w:val="002130F7"/>
    <w:rsid w:val="00216336"/>
    <w:rsid w:val="00216A9F"/>
    <w:rsid w:val="00234C0D"/>
    <w:rsid w:val="0023660E"/>
    <w:rsid w:val="00237338"/>
    <w:rsid w:val="002379BE"/>
    <w:rsid w:val="002406D4"/>
    <w:rsid w:val="00240EE5"/>
    <w:rsid w:val="00241F6B"/>
    <w:rsid w:val="00243D4A"/>
    <w:rsid w:val="00244BC1"/>
    <w:rsid w:val="00246F42"/>
    <w:rsid w:val="00253274"/>
    <w:rsid w:val="002554D3"/>
    <w:rsid w:val="00264532"/>
    <w:rsid w:val="00264635"/>
    <w:rsid w:val="002648E0"/>
    <w:rsid w:val="00264BF1"/>
    <w:rsid w:val="00265674"/>
    <w:rsid w:val="00265DCF"/>
    <w:rsid w:val="0027309E"/>
    <w:rsid w:val="00274F74"/>
    <w:rsid w:val="0027644E"/>
    <w:rsid w:val="00281CB3"/>
    <w:rsid w:val="00282F02"/>
    <w:rsid w:val="00284780"/>
    <w:rsid w:val="00287477"/>
    <w:rsid w:val="00292581"/>
    <w:rsid w:val="0029608E"/>
    <w:rsid w:val="002A141D"/>
    <w:rsid w:val="002A19DD"/>
    <w:rsid w:val="002A2D44"/>
    <w:rsid w:val="002A61F4"/>
    <w:rsid w:val="002B0BCB"/>
    <w:rsid w:val="002B3A5F"/>
    <w:rsid w:val="002C0CDE"/>
    <w:rsid w:val="002C1072"/>
    <w:rsid w:val="002C2366"/>
    <w:rsid w:val="002C4543"/>
    <w:rsid w:val="002C6525"/>
    <w:rsid w:val="002D0342"/>
    <w:rsid w:val="002D3A5D"/>
    <w:rsid w:val="002E3BD6"/>
    <w:rsid w:val="002E51EA"/>
    <w:rsid w:val="002E6707"/>
    <w:rsid w:val="002E76BB"/>
    <w:rsid w:val="002F19F9"/>
    <w:rsid w:val="002F5CE9"/>
    <w:rsid w:val="002F6659"/>
    <w:rsid w:val="00304A2D"/>
    <w:rsid w:val="00305FA8"/>
    <w:rsid w:val="00310E01"/>
    <w:rsid w:val="00313E5C"/>
    <w:rsid w:val="00316046"/>
    <w:rsid w:val="00320CB3"/>
    <w:rsid w:val="00323E45"/>
    <w:rsid w:val="00324940"/>
    <w:rsid w:val="00324BCF"/>
    <w:rsid w:val="00324D22"/>
    <w:rsid w:val="003266DE"/>
    <w:rsid w:val="0032719C"/>
    <w:rsid w:val="00332C74"/>
    <w:rsid w:val="003345AF"/>
    <w:rsid w:val="00336FF4"/>
    <w:rsid w:val="00340206"/>
    <w:rsid w:val="003408B3"/>
    <w:rsid w:val="00340FCC"/>
    <w:rsid w:val="0034216E"/>
    <w:rsid w:val="00342D94"/>
    <w:rsid w:val="003433BE"/>
    <w:rsid w:val="00343675"/>
    <w:rsid w:val="00343BC5"/>
    <w:rsid w:val="0034449C"/>
    <w:rsid w:val="00345205"/>
    <w:rsid w:val="0034701E"/>
    <w:rsid w:val="00350541"/>
    <w:rsid w:val="00350A3E"/>
    <w:rsid w:val="00360ADD"/>
    <w:rsid w:val="00361F67"/>
    <w:rsid w:val="00364441"/>
    <w:rsid w:val="00365682"/>
    <w:rsid w:val="00367EA4"/>
    <w:rsid w:val="003726E8"/>
    <w:rsid w:val="003731B3"/>
    <w:rsid w:val="003739B2"/>
    <w:rsid w:val="00373BB5"/>
    <w:rsid w:val="00375873"/>
    <w:rsid w:val="00376C4B"/>
    <w:rsid w:val="00381D26"/>
    <w:rsid w:val="00381EFA"/>
    <w:rsid w:val="00383DED"/>
    <w:rsid w:val="00390D70"/>
    <w:rsid w:val="0039168B"/>
    <w:rsid w:val="00395DA0"/>
    <w:rsid w:val="00396C1D"/>
    <w:rsid w:val="003A3C7F"/>
    <w:rsid w:val="003A70AF"/>
    <w:rsid w:val="003B4981"/>
    <w:rsid w:val="003B49C8"/>
    <w:rsid w:val="003B56FD"/>
    <w:rsid w:val="003C1975"/>
    <w:rsid w:val="003C2710"/>
    <w:rsid w:val="003C328C"/>
    <w:rsid w:val="003C4E12"/>
    <w:rsid w:val="003D0AF7"/>
    <w:rsid w:val="003D13C3"/>
    <w:rsid w:val="003D31B4"/>
    <w:rsid w:val="003D3605"/>
    <w:rsid w:val="003D4D16"/>
    <w:rsid w:val="003D5192"/>
    <w:rsid w:val="003E1C59"/>
    <w:rsid w:val="003E3ADE"/>
    <w:rsid w:val="003E6E1E"/>
    <w:rsid w:val="003E73C6"/>
    <w:rsid w:val="003E7458"/>
    <w:rsid w:val="003F21E5"/>
    <w:rsid w:val="003F2888"/>
    <w:rsid w:val="003F2E74"/>
    <w:rsid w:val="003F50B9"/>
    <w:rsid w:val="003F5BF5"/>
    <w:rsid w:val="004010DD"/>
    <w:rsid w:val="00401735"/>
    <w:rsid w:val="00404F04"/>
    <w:rsid w:val="004100D1"/>
    <w:rsid w:val="00410EDF"/>
    <w:rsid w:val="00412367"/>
    <w:rsid w:val="004123AF"/>
    <w:rsid w:val="0041616C"/>
    <w:rsid w:val="00417AD3"/>
    <w:rsid w:val="00421908"/>
    <w:rsid w:val="00422858"/>
    <w:rsid w:val="00422A97"/>
    <w:rsid w:val="00422E09"/>
    <w:rsid w:val="00424C0E"/>
    <w:rsid w:val="00426785"/>
    <w:rsid w:val="004333A7"/>
    <w:rsid w:val="00447F62"/>
    <w:rsid w:val="0045337F"/>
    <w:rsid w:val="0045457E"/>
    <w:rsid w:val="00456144"/>
    <w:rsid w:val="00456726"/>
    <w:rsid w:val="004614DE"/>
    <w:rsid w:val="00464FAD"/>
    <w:rsid w:val="00470401"/>
    <w:rsid w:val="004710E6"/>
    <w:rsid w:val="004722FD"/>
    <w:rsid w:val="004756E6"/>
    <w:rsid w:val="00477B9D"/>
    <w:rsid w:val="00482B68"/>
    <w:rsid w:val="00483B89"/>
    <w:rsid w:val="00493080"/>
    <w:rsid w:val="00496D10"/>
    <w:rsid w:val="00497EA7"/>
    <w:rsid w:val="004B2395"/>
    <w:rsid w:val="004B265D"/>
    <w:rsid w:val="004B4037"/>
    <w:rsid w:val="004C1F86"/>
    <w:rsid w:val="004C7740"/>
    <w:rsid w:val="004D0EEF"/>
    <w:rsid w:val="004D1FCF"/>
    <w:rsid w:val="004D2E62"/>
    <w:rsid w:val="004D5260"/>
    <w:rsid w:val="004E0A59"/>
    <w:rsid w:val="004E314B"/>
    <w:rsid w:val="004E5B92"/>
    <w:rsid w:val="004E6AD6"/>
    <w:rsid w:val="004F1C71"/>
    <w:rsid w:val="004F6688"/>
    <w:rsid w:val="004F6A9C"/>
    <w:rsid w:val="005002E8"/>
    <w:rsid w:val="00500389"/>
    <w:rsid w:val="005003E3"/>
    <w:rsid w:val="00500921"/>
    <w:rsid w:val="00503E7D"/>
    <w:rsid w:val="00504217"/>
    <w:rsid w:val="005121AA"/>
    <w:rsid w:val="00512A82"/>
    <w:rsid w:val="005131E5"/>
    <w:rsid w:val="00513699"/>
    <w:rsid w:val="0052167E"/>
    <w:rsid w:val="00524AAC"/>
    <w:rsid w:val="00524D00"/>
    <w:rsid w:val="0052689F"/>
    <w:rsid w:val="00530DCC"/>
    <w:rsid w:val="005321EE"/>
    <w:rsid w:val="00543404"/>
    <w:rsid w:val="0054691E"/>
    <w:rsid w:val="00547235"/>
    <w:rsid w:val="00552512"/>
    <w:rsid w:val="00552718"/>
    <w:rsid w:val="0055503E"/>
    <w:rsid w:val="005627C0"/>
    <w:rsid w:val="005641CE"/>
    <w:rsid w:val="00564E8F"/>
    <w:rsid w:val="00570AAF"/>
    <w:rsid w:val="00571E53"/>
    <w:rsid w:val="0057286A"/>
    <w:rsid w:val="00573C4F"/>
    <w:rsid w:val="00574A72"/>
    <w:rsid w:val="00575EC1"/>
    <w:rsid w:val="00586C52"/>
    <w:rsid w:val="00594DDE"/>
    <w:rsid w:val="005A023D"/>
    <w:rsid w:val="005A1A3D"/>
    <w:rsid w:val="005A7996"/>
    <w:rsid w:val="005B0293"/>
    <w:rsid w:val="005B0917"/>
    <w:rsid w:val="005B1781"/>
    <w:rsid w:val="005B5068"/>
    <w:rsid w:val="005B56A9"/>
    <w:rsid w:val="005C625F"/>
    <w:rsid w:val="005C6A22"/>
    <w:rsid w:val="005C7B3A"/>
    <w:rsid w:val="005D0594"/>
    <w:rsid w:val="005D1CED"/>
    <w:rsid w:val="005D2526"/>
    <w:rsid w:val="005E153C"/>
    <w:rsid w:val="005E3F51"/>
    <w:rsid w:val="005E4A49"/>
    <w:rsid w:val="005E73CC"/>
    <w:rsid w:val="005F147A"/>
    <w:rsid w:val="005F738C"/>
    <w:rsid w:val="0060094E"/>
    <w:rsid w:val="00600ACF"/>
    <w:rsid w:val="00600E3D"/>
    <w:rsid w:val="00606DED"/>
    <w:rsid w:val="00607B78"/>
    <w:rsid w:val="0061761D"/>
    <w:rsid w:val="00620039"/>
    <w:rsid w:val="00627615"/>
    <w:rsid w:val="006345D8"/>
    <w:rsid w:val="00635C0B"/>
    <w:rsid w:val="00640051"/>
    <w:rsid w:val="00640226"/>
    <w:rsid w:val="00644005"/>
    <w:rsid w:val="0064583A"/>
    <w:rsid w:val="00645F47"/>
    <w:rsid w:val="0065263E"/>
    <w:rsid w:val="0065394D"/>
    <w:rsid w:val="00660A4F"/>
    <w:rsid w:val="00663AF0"/>
    <w:rsid w:val="00663F95"/>
    <w:rsid w:val="00674838"/>
    <w:rsid w:val="00674E8D"/>
    <w:rsid w:val="00681AD6"/>
    <w:rsid w:val="006903D5"/>
    <w:rsid w:val="00691210"/>
    <w:rsid w:val="0069441E"/>
    <w:rsid w:val="006A2BCA"/>
    <w:rsid w:val="006A5055"/>
    <w:rsid w:val="006A5277"/>
    <w:rsid w:val="006A79C1"/>
    <w:rsid w:val="006B0D10"/>
    <w:rsid w:val="006B15C8"/>
    <w:rsid w:val="006B2808"/>
    <w:rsid w:val="006B3308"/>
    <w:rsid w:val="006B3DEB"/>
    <w:rsid w:val="006C1EEC"/>
    <w:rsid w:val="006C34E2"/>
    <w:rsid w:val="006C637E"/>
    <w:rsid w:val="006D02AF"/>
    <w:rsid w:val="006D1E82"/>
    <w:rsid w:val="006D4F22"/>
    <w:rsid w:val="006D564D"/>
    <w:rsid w:val="006D7873"/>
    <w:rsid w:val="006E015D"/>
    <w:rsid w:val="006E06AA"/>
    <w:rsid w:val="006E4E15"/>
    <w:rsid w:val="006E673D"/>
    <w:rsid w:val="006E6904"/>
    <w:rsid w:val="006F2A24"/>
    <w:rsid w:val="006F324F"/>
    <w:rsid w:val="006F4D2F"/>
    <w:rsid w:val="006F62E9"/>
    <w:rsid w:val="006F749E"/>
    <w:rsid w:val="006F7CF5"/>
    <w:rsid w:val="00703F9B"/>
    <w:rsid w:val="00704D7D"/>
    <w:rsid w:val="00711B22"/>
    <w:rsid w:val="007176CE"/>
    <w:rsid w:val="007233B7"/>
    <w:rsid w:val="00732C89"/>
    <w:rsid w:val="007359CA"/>
    <w:rsid w:val="007441AB"/>
    <w:rsid w:val="007457AB"/>
    <w:rsid w:val="00745CF3"/>
    <w:rsid w:val="00750350"/>
    <w:rsid w:val="00753BFF"/>
    <w:rsid w:val="00757C8C"/>
    <w:rsid w:val="0076065B"/>
    <w:rsid w:val="00765AFE"/>
    <w:rsid w:val="00772E7F"/>
    <w:rsid w:val="00773CDC"/>
    <w:rsid w:val="007752FF"/>
    <w:rsid w:val="0077636D"/>
    <w:rsid w:val="007805C4"/>
    <w:rsid w:val="00781A1B"/>
    <w:rsid w:val="00786254"/>
    <w:rsid w:val="0078632E"/>
    <w:rsid w:val="00787ED8"/>
    <w:rsid w:val="00790560"/>
    <w:rsid w:val="007916CE"/>
    <w:rsid w:val="00793E1C"/>
    <w:rsid w:val="00793E48"/>
    <w:rsid w:val="007A0016"/>
    <w:rsid w:val="007A325B"/>
    <w:rsid w:val="007A3CCA"/>
    <w:rsid w:val="007A512A"/>
    <w:rsid w:val="007A53E7"/>
    <w:rsid w:val="007B3210"/>
    <w:rsid w:val="007B32AF"/>
    <w:rsid w:val="007B4582"/>
    <w:rsid w:val="007B5B15"/>
    <w:rsid w:val="007B5BD9"/>
    <w:rsid w:val="007C2F16"/>
    <w:rsid w:val="007C626F"/>
    <w:rsid w:val="007C7924"/>
    <w:rsid w:val="007C7A29"/>
    <w:rsid w:val="007D1414"/>
    <w:rsid w:val="007D39CA"/>
    <w:rsid w:val="007D5211"/>
    <w:rsid w:val="007D56AF"/>
    <w:rsid w:val="007D5B25"/>
    <w:rsid w:val="007D5B85"/>
    <w:rsid w:val="007E2B1F"/>
    <w:rsid w:val="007F0C2B"/>
    <w:rsid w:val="007F2D8E"/>
    <w:rsid w:val="00800C14"/>
    <w:rsid w:val="00806327"/>
    <w:rsid w:val="008145A8"/>
    <w:rsid w:val="00826F74"/>
    <w:rsid w:val="00832B2D"/>
    <w:rsid w:val="00833B84"/>
    <w:rsid w:val="00850459"/>
    <w:rsid w:val="00852427"/>
    <w:rsid w:val="0085263A"/>
    <w:rsid w:val="008549DD"/>
    <w:rsid w:val="00855AD6"/>
    <w:rsid w:val="00862B50"/>
    <w:rsid w:val="00865911"/>
    <w:rsid w:val="008716B2"/>
    <w:rsid w:val="00880B17"/>
    <w:rsid w:val="00882934"/>
    <w:rsid w:val="00883DF4"/>
    <w:rsid w:val="00890060"/>
    <w:rsid w:val="008914C5"/>
    <w:rsid w:val="00891C5A"/>
    <w:rsid w:val="00891C99"/>
    <w:rsid w:val="0089212D"/>
    <w:rsid w:val="00895812"/>
    <w:rsid w:val="008A6FD2"/>
    <w:rsid w:val="008A7DE7"/>
    <w:rsid w:val="008B5535"/>
    <w:rsid w:val="008B66B7"/>
    <w:rsid w:val="008C0DC3"/>
    <w:rsid w:val="008C37FA"/>
    <w:rsid w:val="008C5262"/>
    <w:rsid w:val="008C66E9"/>
    <w:rsid w:val="008C789C"/>
    <w:rsid w:val="008D2092"/>
    <w:rsid w:val="008D3D23"/>
    <w:rsid w:val="008D4E6A"/>
    <w:rsid w:val="008E0242"/>
    <w:rsid w:val="008E337D"/>
    <w:rsid w:val="008E3DE8"/>
    <w:rsid w:val="008E6D56"/>
    <w:rsid w:val="008E7AE9"/>
    <w:rsid w:val="008F3714"/>
    <w:rsid w:val="00911F1F"/>
    <w:rsid w:val="00912267"/>
    <w:rsid w:val="00913704"/>
    <w:rsid w:val="00914CB9"/>
    <w:rsid w:val="009203D0"/>
    <w:rsid w:val="00932B7F"/>
    <w:rsid w:val="00943BCB"/>
    <w:rsid w:val="00944D42"/>
    <w:rsid w:val="00965CC7"/>
    <w:rsid w:val="00966F31"/>
    <w:rsid w:val="00970CB6"/>
    <w:rsid w:val="00972C26"/>
    <w:rsid w:val="0097313E"/>
    <w:rsid w:val="00977142"/>
    <w:rsid w:val="0098101D"/>
    <w:rsid w:val="009831B4"/>
    <w:rsid w:val="00987B5B"/>
    <w:rsid w:val="00990A1D"/>
    <w:rsid w:val="0099449F"/>
    <w:rsid w:val="00996735"/>
    <w:rsid w:val="009977A1"/>
    <w:rsid w:val="009A1E7E"/>
    <w:rsid w:val="009A2236"/>
    <w:rsid w:val="009A41C8"/>
    <w:rsid w:val="009A4E2F"/>
    <w:rsid w:val="009A7F91"/>
    <w:rsid w:val="009B2CFB"/>
    <w:rsid w:val="009B2DCD"/>
    <w:rsid w:val="009B3B9E"/>
    <w:rsid w:val="009B6177"/>
    <w:rsid w:val="009B70F6"/>
    <w:rsid w:val="009B7E1A"/>
    <w:rsid w:val="009C0058"/>
    <w:rsid w:val="009C14A2"/>
    <w:rsid w:val="009C14F7"/>
    <w:rsid w:val="009C2F99"/>
    <w:rsid w:val="009C4D8A"/>
    <w:rsid w:val="009D47DE"/>
    <w:rsid w:val="009E0DF4"/>
    <w:rsid w:val="009E29D8"/>
    <w:rsid w:val="009E4A76"/>
    <w:rsid w:val="009E5D03"/>
    <w:rsid w:val="009E71F4"/>
    <w:rsid w:val="009E7427"/>
    <w:rsid w:val="009F36CE"/>
    <w:rsid w:val="009F75F6"/>
    <w:rsid w:val="00A023B8"/>
    <w:rsid w:val="00A07CD0"/>
    <w:rsid w:val="00A10B18"/>
    <w:rsid w:val="00A151B4"/>
    <w:rsid w:val="00A16928"/>
    <w:rsid w:val="00A17218"/>
    <w:rsid w:val="00A20A81"/>
    <w:rsid w:val="00A22CC5"/>
    <w:rsid w:val="00A234E1"/>
    <w:rsid w:val="00A24671"/>
    <w:rsid w:val="00A30001"/>
    <w:rsid w:val="00A3767B"/>
    <w:rsid w:val="00A41888"/>
    <w:rsid w:val="00A46BB5"/>
    <w:rsid w:val="00A5269E"/>
    <w:rsid w:val="00A52C4C"/>
    <w:rsid w:val="00A53E41"/>
    <w:rsid w:val="00A602E7"/>
    <w:rsid w:val="00A60687"/>
    <w:rsid w:val="00A61364"/>
    <w:rsid w:val="00A667B9"/>
    <w:rsid w:val="00A72694"/>
    <w:rsid w:val="00A76587"/>
    <w:rsid w:val="00A76D07"/>
    <w:rsid w:val="00A77019"/>
    <w:rsid w:val="00A77D7D"/>
    <w:rsid w:val="00A817AF"/>
    <w:rsid w:val="00A866F4"/>
    <w:rsid w:val="00A86B39"/>
    <w:rsid w:val="00A90518"/>
    <w:rsid w:val="00A911BD"/>
    <w:rsid w:val="00A92F94"/>
    <w:rsid w:val="00A9306C"/>
    <w:rsid w:val="00A93A7D"/>
    <w:rsid w:val="00A96F95"/>
    <w:rsid w:val="00A97097"/>
    <w:rsid w:val="00AA45AD"/>
    <w:rsid w:val="00AA64EB"/>
    <w:rsid w:val="00AA7A60"/>
    <w:rsid w:val="00AB0E47"/>
    <w:rsid w:val="00AB1AB2"/>
    <w:rsid w:val="00AC6933"/>
    <w:rsid w:val="00AC791A"/>
    <w:rsid w:val="00AF2496"/>
    <w:rsid w:val="00AF64D5"/>
    <w:rsid w:val="00AF6E34"/>
    <w:rsid w:val="00B044F6"/>
    <w:rsid w:val="00B04B11"/>
    <w:rsid w:val="00B07B2A"/>
    <w:rsid w:val="00B07F62"/>
    <w:rsid w:val="00B130BB"/>
    <w:rsid w:val="00B13F94"/>
    <w:rsid w:val="00B14290"/>
    <w:rsid w:val="00B15935"/>
    <w:rsid w:val="00B15CC7"/>
    <w:rsid w:val="00B20F6E"/>
    <w:rsid w:val="00B23B53"/>
    <w:rsid w:val="00B25D76"/>
    <w:rsid w:val="00B2745E"/>
    <w:rsid w:val="00B30198"/>
    <w:rsid w:val="00B3680C"/>
    <w:rsid w:val="00B374F2"/>
    <w:rsid w:val="00B37BC7"/>
    <w:rsid w:val="00B41DAE"/>
    <w:rsid w:val="00B47A38"/>
    <w:rsid w:val="00B50AF1"/>
    <w:rsid w:val="00B55F1E"/>
    <w:rsid w:val="00B57708"/>
    <w:rsid w:val="00B61C3D"/>
    <w:rsid w:val="00B61F00"/>
    <w:rsid w:val="00B62BE8"/>
    <w:rsid w:val="00B64195"/>
    <w:rsid w:val="00B66993"/>
    <w:rsid w:val="00B67885"/>
    <w:rsid w:val="00B72687"/>
    <w:rsid w:val="00B7390C"/>
    <w:rsid w:val="00B7465F"/>
    <w:rsid w:val="00B74997"/>
    <w:rsid w:val="00B80729"/>
    <w:rsid w:val="00B81832"/>
    <w:rsid w:val="00B8704B"/>
    <w:rsid w:val="00B87431"/>
    <w:rsid w:val="00B918CB"/>
    <w:rsid w:val="00B93980"/>
    <w:rsid w:val="00B94561"/>
    <w:rsid w:val="00B94940"/>
    <w:rsid w:val="00B96786"/>
    <w:rsid w:val="00B97E26"/>
    <w:rsid w:val="00BA0E31"/>
    <w:rsid w:val="00BA3286"/>
    <w:rsid w:val="00BA3D48"/>
    <w:rsid w:val="00BA4352"/>
    <w:rsid w:val="00BB1734"/>
    <w:rsid w:val="00BB1D81"/>
    <w:rsid w:val="00BB33DE"/>
    <w:rsid w:val="00BB34CA"/>
    <w:rsid w:val="00BB75D6"/>
    <w:rsid w:val="00BC3618"/>
    <w:rsid w:val="00BC486A"/>
    <w:rsid w:val="00BC4C7B"/>
    <w:rsid w:val="00BC4DC2"/>
    <w:rsid w:val="00BD09B2"/>
    <w:rsid w:val="00BD3F3D"/>
    <w:rsid w:val="00BF29BD"/>
    <w:rsid w:val="00BF4D4F"/>
    <w:rsid w:val="00BF5F75"/>
    <w:rsid w:val="00BF6856"/>
    <w:rsid w:val="00C02631"/>
    <w:rsid w:val="00C07F42"/>
    <w:rsid w:val="00C10F26"/>
    <w:rsid w:val="00C16AF6"/>
    <w:rsid w:val="00C17B18"/>
    <w:rsid w:val="00C17D0A"/>
    <w:rsid w:val="00C17F1F"/>
    <w:rsid w:val="00C20C4B"/>
    <w:rsid w:val="00C25820"/>
    <w:rsid w:val="00C34A45"/>
    <w:rsid w:val="00C34B46"/>
    <w:rsid w:val="00C36462"/>
    <w:rsid w:val="00C37A74"/>
    <w:rsid w:val="00C40E2B"/>
    <w:rsid w:val="00C4167B"/>
    <w:rsid w:val="00C41C3B"/>
    <w:rsid w:val="00C45474"/>
    <w:rsid w:val="00C507D4"/>
    <w:rsid w:val="00C601DD"/>
    <w:rsid w:val="00C667F0"/>
    <w:rsid w:val="00C73555"/>
    <w:rsid w:val="00C80C4B"/>
    <w:rsid w:val="00C81628"/>
    <w:rsid w:val="00C9002C"/>
    <w:rsid w:val="00C97192"/>
    <w:rsid w:val="00CA0BE7"/>
    <w:rsid w:val="00CA2BCE"/>
    <w:rsid w:val="00CA2DE6"/>
    <w:rsid w:val="00CB28A7"/>
    <w:rsid w:val="00CB445A"/>
    <w:rsid w:val="00CB76CC"/>
    <w:rsid w:val="00CD7279"/>
    <w:rsid w:val="00CD740C"/>
    <w:rsid w:val="00CE032C"/>
    <w:rsid w:val="00CE4FF7"/>
    <w:rsid w:val="00CF1262"/>
    <w:rsid w:val="00CF200B"/>
    <w:rsid w:val="00CF205E"/>
    <w:rsid w:val="00CF6909"/>
    <w:rsid w:val="00CF7510"/>
    <w:rsid w:val="00D031FF"/>
    <w:rsid w:val="00D033EE"/>
    <w:rsid w:val="00D1294A"/>
    <w:rsid w:val="00D13C86"/>
    <w:rsid w:val="00D1622E"/>
    <w:rsid w:val="00D17319"/>
    <w:rsid w:val="00D2122D"/>
    <w:rsid w:val="00D2529F"/>
    <w:rsid w:val="00D35A0B"/>
    <w:rsid w:val="00D40A98"/>
    <w:rsid w:val="00D5199D"/>
    <w:rsid w:val="00D52B83"/>
    <w:rsid w:val="00D55FB0"/>
    <w:rsid w:val="00D5614A"/>
    <w:rsid w:val="00D60391"/>
    <w:rsid w:val="00D610AF"/>
    <w:rsid w:val="00D65031"/>
    <w:rsid w:val="00D65B77"/>
    <w:rsid w:val="00D66104"/>
    <w:rsid w:val="00D67F71"/>
    <w:rsid w:val="00D70F33"/>
    <w:rsid w:val="00D71019"/>
    <w:rsid w:val="00D72E44"/>
    <w:rsid w:val="00D832FF"/>
    <w:rsid w:val="00D83FDB"/>
    <w:rsid w:val="00D86039"/>
    <w:rsid w:val="00D909E6"/>
    <w:rsid w:val="00D945DD"/>
    <w:rsid w:val="00DB127F"/>
    <w:rsid w:val="00DB1CBE"/>
    <w:rsid w:val="00DB7312"/>
    <w:rsid w:val="00DC3F23"/>
    <w:rsid w:val="00DC651D"/>
    <w:rsid w:val="00DC756F"/>
    <w:rsid w:val="00DD3229"/>
    <w:rsid w:val="00DD6870"/>
    <w:rsid w:val="00DD798A"/>
    <w:rsid w:val="00DE1C30"/>
    <w:rsid w:val="00DE20F7"/>
    <w:rsid w:val="00DE2A7A"/>
    <w:rsid w:val="00DE390F"/>
    <w:rsid w:val="00DE558D"/>
    <w:rsid w:val="00DE5821"/>
    <w:rsid w:val="00DE7A3B"/>
    <w:rsid w:val="00DF16E6"/>
    <w:rsid w:val="00DF36FF"/>
    <w:rsid w:val="00DF3ACD"/>
    <w:rsid w:val="00E00B36"/>
    <w:rsid w:val="00E10840"/>
    <w:rsid w:val="00E10EF2"/>
    <w:rsid w:val="00E12529"/>
    <w:rsid w:val="00E12E2C"/>
    <w:rsid w:val="00E1593A"/>
    <w:rsid w:val="00E175FA"/>
    <w:rsid w:val="00E20DD5"/>
    <w:rsid w:val="00E213E4"/>
    <w:rsid w:val="00E2189A"/>
    <w:rsid w:val="00E22B9A"/>
    <w:rsid w:val="00E22E7B"/>
    <w:rsid w:val="00E26C53"/>
    <w:rsid w:val="00E26F56"/>
    <w:rsid w:val="00E30847"/>
    <w:rsid w:val="00E32547"/>
    <w:rsid w:val="00E3724F"/>
    <w:rsid w:val="00E37AD0"/>
    <w:rsid w:val="00E43C85"/>
    <w:rsid w:val="00E46109"/>
    <w:rsid w:val="00E47470"/>
    <w:rsid w:val="00E560B5"/>
    <w:rsid w:val="00E57C88"/>
    <w:rsid w:val="00E657D0"/>
    <w:rsid w:val="00E7053F"/>
    <w:rsid w:val="00E75C31"/>
    <w:rsid w:val="00E779F4"/>
    <w:rsid w:val="00E8747F"/>
    <w:rsid w:val="00E940A8"/>
    <w:rsid w:val="00E94691"/>
    <w:rsid w:val="00E95346"/>
    <w:rsid w:val="00E969C8"/>
    <w:rsid w:val="00EA2DFB"/>
    <w:rsid w:val="00EA452C"/>
    <w:rsid w:val="00EA7E7F"/>
    <w:rsid w:val="00EC0B35"/>
    <w:rsid w:val="00EC1CC8"/>
    <w:rsid w:val="00EC2600"/>
    <w:rsid w:val="00EC3DA1"/>
    <w:rsid w:val="00EC44A1"/>
    <w:rsid w:val="00EC4694"/>
    <w:rsid w:val="00EC7A5A"/>
    <w:rsid w:val="00EF1DA8"/>
    <w:rsid w:val="00EF41B5"/>
    <w:rsid w:val="00F01E90"/>
    <w:rsid w:val="00F05526"/>
    <w:rsid w:val="00F0661A"/>
    <w:rsid w:val="00F07AE0"/>
    <w:rsid w:val="00F11A53"/>
    <w:rsid w:val="00F11CF9"/>
    <w:rsid w:val="00F172D1"/>
    <w:rsid w:val="00F20737"/>
    <w:rsid w:val="00F20814"/>
    <w:rsid w:val="00F21D5A"/>
    <w:rsid w:val="00F240F2"/>
    <w:rsid w:val="00F26C6F"/>
    <w:rsid w:val="00F45206"/>
    <w:rsid w:val="00F472D2"/>
    <w:rsid w:val="00F479A4"/>
    <w:rsid w:val="00F47F63"/>
    <w:rsid w:val="00F503CA"/>
    <w:rsid w:val="00F50926"/>
    <w:rsid w:val="00F53C9E"/>
    <w:rsid w:val="00F53E28"/>
    <w:rsid w:val="00F54C13"/>
    <w:rsid w:val="00F56358"/>
    <w:rsid w:val="00F60C02"/>
    <w:rsid w:val="00F61739"/>
    <w:rsid w:val="00F62A9F"/>
    <w:rsid w:val="00F64E1F"/>
    <w:rsid w:val="00F70BF3"/>
    <w:rsid w:val="00F73B6B"/>
    <w:rsid w:val="00F75B0B"/>
    <w:rsid w:val="00F80C0C"/>
    <w:rsid w:val="00F835A4"/>
    <w:rsid w:val="00F920A3"/>
    <w:rsid w:val="00F92B68"/>
    <w:rsid w:val="00F951F2"/>
    <w:rsid w:val="00FA4C34"/>
    <w:rsid w:val="00FA557D"/>
    <w:rsid w:val="00FA705E"/>
    <w:rsid w:val="00FB052A"/>
    <w:rsid w:val="00FB657A"/>
    <w:rsid w:val="00FC5D4F"/>
    <w:rsid w:val="00FC68C5"/>
    <w:rsid w:val="00FC76AC"/>
    <w:rsid w:val="00FD09AE"/>
    <w:rsid w:val="00FD0E55"/>
    <w:rsid w:val="00FD1A19"/>
    <w:rsid w:val="00FD37A6"/>
    <w:rsid w:val="00FD5DC2"/>
    <w:rsid w:val="00FE1A3C"/>
    <w:rsid w:val="00FF1FF6"/>
    <w:rsid w:val="00FF2397"/>
    <w:rsid w:val="00FF2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BCFA"/>
  <w15:chartTrackingRefBased/>
  <w15:docId w15:val="{2CD7DEF3-A6CE-495C-A987-B4C9A91C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57D"/>
    <w:pPr>
      <w:jc w:val="both"/>
    </w:pPr>
  </w:style>
  <w:style w:type="paragraph" w:styleId="Heading1">
    <w:name w:val="heading 1"/>
    <w:basedOn w:val="Body"/>
    <w:next w:val="Body"/>
    <w:link w:val="Heading1Char"/>
    <w:uiPriority w:val="9"/>
    <w:qFormat/>
    <w:rsid w:val="00AF64D5"/>
    <w:pPr>
      <w:keepNext/>
      <w:keepLines/>
      <w:spacing w:before="240" w:after="80" w:line="240" w:lineRule="auto"/>
      <w:outlineLvl w:val="0"/>
    </w:pPr>
    <w:rPr>
      <w:rFonts w:eastAsiaTheme="majorEastAsia" w:cstheme="majorBidi"/>
      <w:b/>
      <w:color w:val="00A1DE"/>
      <w:sz w:val="48"/>
      <w:szCs w:val="32"/>
    </w:rPr>
  </w:style>
  <w:style w:type="paragraph" w:styleId="Heading2">
    <w:name w:val="heading 2"/>
    <w:basedOn w:val="Body"/>
    <w:next w:val="Body"/>
    <w:link w:val="Heading2Char"/>
    <w:uiPriority w:val="9"/>
    <w:unhideWhenUsed/>
    <w:qFormat/>
    <w:rsid w:val="001C1B8A"/>
    <w:pPr>
      <w:keepNext/>
      <w:keepLines/>
      <w:spacing w:before="240" w:after="80" w:line="240" w:lineRule="auto"/>
      <w:outlineLvl w:val="1"/>
    </w:pPr>
    <w:rPr>
      <w:rFonts w:eastAsiaTheme="majorEastAsia" w:cstheme="majorBidi"/>
      <w:b/>
      <w:color w:val="000000" w:themeColor="text1"/>
      <w:sz w:val="40"/>
      <w:szCs w:val="26"/>
    </w:rPr>
  </w:style>
  <w:style w:type="paragraph" w:styleId="Heading3">
    <w:name w:val="heading 3"/>
    <w:basedOn w:val="Body"/>
    <w:next w:val="Body"/>
    <w:link w:val="Heading3Char"/>
    <w:uiPriority w:val="9"/>
    <w:unhideWhenUsed/>
    <w:qFormat/>
    <w:rsid w:val="00AF64D5"/>
    <w:pPr>
      <w:keepNext/>
      <w:keepLines/>
      <w:spacing w:before="240" w:after="80"/>
      <w:outlineLvl w:val="2"/>
    </w:pPr>
    <w:rPr>
      <w:rFonts w:eastAsiaTheme="majorEastAsia" w:cstheme="majorBidi"/>
      <w:b/>
      <w:color w:val="00A1DE"/>
      <w:sz w:val="32"/>
      <w:szCs w:val="24"/>
    </w:rPr>
  </w:style>
  <w:style w:type="paragraph" w:styleId="Heading4">
    <w:name w:val="heading 4"/>
    <w:basedOn w:val="Normal"/>
    <w:next w:val="Normal"/>
    <w:link w:val="Heading4Char"/>
    <w:uiPriority w:val="9"/>
    <w:unhideWhenUsed/>
    <w:qFormat/>
    <w:rsid w:val="00AF64D5"/>
    <w:pPr>
      <w:keepNext/>
      <w:spacing w:before="240" w:after="120"/>
      <w:outlineLvl w:val="3"/>
    </w:pPr>
    <w:rPr>
      <w:b/>
      <w:sz w:val="24"/>
    </w:rPr>
  </w:style>
  <w:style w:type="paragraph" w:styleId="Heading5">
    <w:name w:val="heading 5"/>
    <w:basedOn w:val="Normal"/>
    <w:next w:val="Normal"/>
    <w:link w:val="Heading5Char"/>
    <w:uiPriority w:val="9"/>
    <w:unhideWhenUsed/>
    <w:qFormat/>
    <w:rsid w:val="00AF64D5"/>
    <w:pPr>
      <w:keepNext/>
      <w:keepLines/>
      <w:spacing w:before="240" w:after="80"/>
      <w:outlineLvl w:val="4"/>
    </w:pPr>
    <w:rPr>
      <w:rFonts w:eastAsiaTheme="majorEastAsia" w:cstheme="majorBidi"/>
      <w:i/>
      <w:color w:val="00A1DE"/>
    </w:rPr>
  </w:style>
  <w:style w:type="paragraph" w:styleId="Heading6">
    <w:name w:val="heading 6"/>
    <w:basedOn w:val="Normal"/>
    <w:next w:val="Normal"/>
    <w:link w:val="Heading6Char"/>
    <w:uiPriority w:val="9"/>
    <w:unhideWhenUsed/>
    <w:qFormat/>
    <w:rsid w:val="00AF64D5"/>
    <w:pPr>
      <w:keepNext/>
      <w:keepLines/>
      <w:spacing w:before="40" w:after="0"/>
      <w:outlineLvl w:val="5"/>
    </w:pPr>
    <w:rPr>
      <w:rFonts w:eastAsiaTheme="majorEastAsia" w:cstheme="majorBidi"/>
      <w:color w:val="000000" w:themeColor="text1"/>
    </w:rPr>
  </w:style>
  <w:style w:type="paragraph" w:styleId="Heading9">
    <w:name w:val="heading 9"/>
    <w:basedOn w:val="Normal"/>
    <w:next w:val="Normal"/>
    <w:link w:val="Heading9Char"/>
    <w:uiPriority w:val="9"/>
    <w:semiHidden/>
    <w:unhideWhenUsed/>
    <w:qFormat/>
    <w:rsid w:val="00914C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4D5"/>
    <w:pPr>
      <w:tabs>
        <w:tab w:val="center" w:pos="4680"/>
        <w:tab w:val="right" w:pos="9360"/>
      </w:tabs>
      <w:spacing w:after="0" w:line="240" w:lineRule="auto"/>
    </w:pPr>
  </w:style>
  <w:style w:type="character" w:customStyle="1" w:styleId="HeaderChar">
    <w:name w:val="Header Char"/>
    <w:basedOn w:val="DefaultParagraphFont"/>
    <w:link w:val="Header"/>
    <w:rsid w:val="00AF64D5"/>
  </w:style>
  <w:style w:type="paragraph" w:styleId="Footer">
    <w:name w:val="footer"/>
    <w:basedOn w:val="Normal"/>
    <w:link w:val="FooterChar"/>
    <w:unhideWhenUsed/>
    <w:rsid w:val="00AF64D5"/>
    <w:pPr>
      <w:tabs>
        <w:tab w:val="center" w:pos="4680"/>
        <w:tab w:val="right" w:pos="9360"/>
      </w:tabs>
      <w:spacing w:after="0" w:line="240" w:lineRule="auto"/>
    </w:pPr>
  </w:style>
  <w:style w:type="character" w:customStyle="1" w:styleId="FooterChar">
    <w:name w:val="Footer Char"/>
    <w:basedOn w:val="DefaultParagraphFont"/>
    <w:link w:val="Footer"/>
    <w:rsid w:val="00AF64D5"/>
  </w:style>
  <w:style w:type="paragraph" w:styleId="NoSpacing">
    <w:name w:val="No Spacing"/>
    <w:link w:val="NoSpacingChar"/>
    <w:uiPriority w:val="1"/>
    <w:qFormat/>
    <w:rsid w:val="00AF64D5"/>
    <w:pPr>
      <w:spacing w:after="0" w:line="240" w:lineRule="auto"/>
    </w:pPr>
    <w:rPr>
      <w:rFonts w:eastAsiaTheme="minorEastAsia"/>
    </w:rPr>
  </w:style>
  <w:style w:type="character" w:customStyle="1" w:styleId="NoSpacingChar">
    <w:name w:val="No Spacing Char"/>
    <w:basedOn w:val="DefaultParagraphFont"/>
    <w:link w:val="NoSpacing"/>
    <w:uiPriority w:val="1"/>
    <w:rsid w:val="00AF64D5"/>
    <w:rPr>
      <w:rFonts w:eastAsiaTheme="minorEastAsia"/>
    </w:rPr>
  </w:style>
  <w:style w:type="character" w:customStyle="1" w:styleId="Heading5Char">
    <w:name w:val="Heading 5 Char"/>
    <w:basedOn w:val="DefaultParagraphFont"/>
    <w:link w:val="Heading5"/>
    <w:uiPriority w:val="9"/>
    <w:rsid w:val="00AF64D5"/>
    <w:rPr>
      <w:rFonts w:eastAsiaTheme="majorEastAsia" w:cstheme="majorBidi"/>
      <w:i/>
      <w:color w:val="00A1DE"/>
    </w:rPr>
  </w:style>
  <w:style w:type="character" w:styleId="IntenseReference">
    <w:name w:val="Intense Reference"/>
    <w:basedOn w:val="DefaultParagraphFont"/>
    <w:uiPriority w:val="32"/>
    <w:qFormat/>
    <w:rsid w:val="00AF64D5"/>
    <w:rPr>
      <w:b/>
      <w:bCs/>
      <w:smallCaps/>
      <w:color w:val="00A1DE"/>
      <w:spacing w:val="5"/>
    </w:rPr>
  </w:style>
  <w:style w:type="paragraph" w:styleId="IntenseQuote">
    <w:name w:val="Intense Quote"/>
    <w:basedOn w:val="Normal"/>
    <w:next w:val="Normal"/>
    <w:link w:val="IntenseQuoteChar"/>
    <w:uiPriority w:val="30"/>
    <w:qFormat/>
    <w:rsid w:val="00AF64D5"/>
    <w:pPr>
      <w:spacing w:before="360" w:after="360"/>
      <w:ind w:left="864" w:right="864"/>
    </w:pPr>
    <w:rPr>
      <w:i/>
      <w:iCs/>
      <w:color w:val="00A1DE"/>
    </w:rPr>
  </w:style>
  <w:style w:type="table" w:styleId="TableGrid">
    <w:name w:val="Table Grid"/>
    <w:basedOn w:val="TableNormal"/>
    <w:uiPriority w:val="39"/>
    <w:rsid w:val="00AF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64D5"/>
    <w:rPr>
      <w:rFonts w:eastAsiaTheme="majorEastAsia" w:cstheme="majorBidi"/>
      <w:b/>
      <w:color w:val="00A1DE"/>
      <w:sz w:val="48"/>
      <w:szCs w:val="32"/>
    </w:rPr>
  </w:style>
  <w:style w:type="character" w:customStyle="1" w:styleId="Heading2Char">
    <w:name w:val="Heading 2 Char"/>
    <w:basedOn w:val="DefaultParagraphFont"/>
    <w:link w:val="Heading2"/>
    <w:uiPriority w:val="9"/>
    <w:rsid w:val="001C1B8A"/>
    <w:rPr>
      <w:rFonts w:eastAsiaTheme="majorEastAsia" w:cstheme="majorBidi"/>
      <w:b/>
      <w:color w:val="000000" w:themeColor="text1"/>
      <w:sz w:val="40"/>
      <w:szCs w:val="26"/>
    </w:rPr>
  </w:style>
  <w:style w:type="character" w:customStyle="1" w:styleId="Heading3Char">
    <w:name w:val="Heading 3 Char"/>
    <w:basedOn w:val="DefaultParagraphFont"/>
    <w:link w:val="Heading3"/>
    <w:uiPriority w:val="9"/>
    <w:rsid w:val="00AF64D5"/>
    <w:rPr>
      <w:rFonts w:eastAsiaTheme="majorEastAsia" w:cstheme="majorBidi"/>
      <w:b/>
      <w:color w:val="00A1DE"/>
      <w:sz w:val="32"/>
      <w:szCs w:val="24"/>
    </w:rPr>
  </w:style>
  <w:style w:type="paragraph" w:styleId="Title">
    <w:name w:val="Title"/>
    <w:next w:val="Normal"/>
    <w:link w:val="TitleChar"/>
    <w:uiPriority w:val="10"/>
    <w:qFormat/>
    <w:rsid w:val="00AF64D5"/>
    <w:pPr>
      <w:spacing w:after="0" w:line="240" w:lineRule="auto"/>
      <w:contextualSpacing/>
    </w:pPr>
    <w:rPr>
      <w:rFonts w:eastAsiaTheme="majorEastAsia" w:cstheme="majorBidi"/>
      <w:b/>
      <w:color w:val="00ADDC" w:themeColor="text2"/>
      <w:spacing w:val="-10"/>
      <w:kern w:val="28"/>
      <w:sz w:val="48"/>
      <w:szCs w:val="56"/>
    </w:rPr>
  </w:style>
  <w:style w:type="character" w:customStyle="1" w:styleId="TitleChar">
    <w:name w:val="Title Char"/>
    <w:basedOn w:val="DefaultParagraphFont"/>
    <w:link w:val="Title"/>
    <w:uiPriority w:val="10"/>
    <w:rsid w:val="00AF64D5"/>
    <w:rPr>
      <w:rFonts w:eastAsiaTheme="majorEastAsia" w:cstheme="majorBidi"/>
      <w:b/>
      <w:color w:val="00ADDC" w:themeColor="text2"/>
      <w:spacing w:val="-10"/>
      <w:kern w:val="28"/>
      <w:sz w:val="48"/>
      <w:szCs w:val="56"/>
    </w:rPr>
  </w:style>
  <w:style w:type="paragraph" w:customStyle="1" w:styleId="Body">
    <w:name w:val="Body"/>
    <w:basedOn w:val="Normal"/>
    <w:qFormat/>
    <w:rsid w:val="00AF64D5"/>
    <w:pPr>
      <w:spacing w:after="180" w:line="276" w:lineRule="auto"/>
    </w:pPr>
    <w:rPr>
      <w:rFonts w:cs="Arial"/>
      <w:szCs w:val="20"/>
    </w:rPr>
  </w:style>
  <w:style w:type="character" w:customStyle="1" w:styleId="IntenseQuoteChar">
    <w:name w:val="Intense Quote Char"/>
    <w:basedOn w:val="DefaultParagraphFont"/>
    <w:link w:val="IntenseQuote"/>
    <w:uiPriority w:val="30"/>
    <w:rsid w:val="00AF64D5"/>
    <w:rPr>
      <w:i/>
      <w:iCs/>
      <w:color w:val="00A1DE"/>
    </w:rPr>
  </w:style>
  <w:style w:type="character" w:styleId="IntenseEmphasis">
    <w:name w:val="Intense Emphasis"/>
    <w:basedOn w:val="DefaultParagraphFont"/>
    <w:uiPriority w:val="21"/>
    <w:qFormat/>
    <w:rsid w:val="00AF64D5"/>
    <w:rPr>
      <w:i/>
      <w:iCs/>
      <w:color w:val="00A1DE"/>
    </w:rPr>
  </w:style>
  <w:style w:type="paragraph" w:customStyle="1" w:styleId="Numbered2">
    <w:name w:val="Numbered2"/>
    <w:basedOn w:val="Bullet2"/>
    <w:qFormat/>
    <w:rsid w:val="00AF64D5"/>
    <w:pPr>
      <w:numPr>
        <w:numId w:val="5"/>
      </w:numPr>
    </w:pPr>
  </w:style>
  <w:style w:type="paragraph" w:styleId="BalloonText">
    <w:name w:val="Balloon Text"/>
    <w:basedOn w:val="Normal"/>
    <w:link w:val="BalloonTextChar"/>
    <w:uiPriority w:val="99"/>
    <w:semiHidden/>
    <w:unhideWhenUsed/>
    <w:rsid w:val="00AF64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D5"/>
    <w:rPr>
      <w:rFonts w:ascii="Segoe UI" w:hAnsi="Segoe UI" w:cs="Segoe UI"/>
      <w:sz w:val="18"/>
      <w:szCs w:val="18"/>
    </w:rPr>
  </w:style>
  <w:style w:type="paragraph" w:customStyle="1" w:styleId="Note">
    <w:name w:val="Note"/>
    <w:basedOn w:val="Body"/>
    <w:qFormat/>
    <w:rsid w:val="00AF64D5"/>
    <w:pPr>
      <w:pBdr>
        <w:top w:val="single" w:sz="2" w:space="6" w:color="A6A6A6" w:themeColor="background1" w:themeShade="A6"/>
        <w:bottom w:val="single" w:sz="2" w:space="4" w:color="A6A6A6" w:themeColor="background1" w:themeShade="A6"/>
      </w:pBdr>
      <w:spacing w:before="240" w:after="240"/>
    </w:pPr>
    <w:rPr>
      <w:i/>
    </w:rPr>
  </w:style>
  <w:style w:type="paragraph" w:customStyle="1" w:styleId="Note2">
    <w:name w:val="Note2"/>
    <w:basedOn w:val="Note"/>
    <w:qFormat/>
    <w:rsid w:val="00AF64D5"/>
    <w:pPr>
      <w:ind w:left="360"/>
    </w:pPr>
  </w:style>
  <w:style w:type="paragraph" w:customStyle="1" w:styleId="CodeParagraph">
    <w:name w:val="CodeParagraph"/>
    <w:basedOn w:val="Body"/>
    <w:qFormat/>
    <w:rsid w:val="00AF64D5"/>
    <w:pPr>
      <w:spacing w:after="0"/>
    </w:pPr>
    <w:rPr>
      <w:rFonts w:ascii="Consolas" w:hAnsi="Consolas"/>
    </w:rPr>
  </w:style>
  <w:style w:type="paragraph" w:customStyle="1" w:styleId="Default">
    <w:name w:val="Default"/>
    <w:rsid w:val="00AF64D5"/>
    <w:pPr>
      <w:autoSpaceDE w:val="0"/>
      <w:autoSpaceDN w:val="0"/>
      <w:adjustRightInd w:val="0"/>
      <w:spacing w:after="0" w:line="240" w:lineRule="auto"/>
    </w:pPr>
    <w:rPr>
      <w:rFonts w:cs="GillSans"/>
      <w:color w:val="000000"/>
      <w:sz w:val="24"/>
      <w:szCs w:val="24"/>
    </w:rPr>
  </w:style>
  <w:style w:type="character" w:customStyle="1" w:styleId="Code">
    <w:name w:val="Code"/>
    <w:basedOn w:val="DefaultParagraphFont"/>
    <w:uiPriority w:val="1"/>
    <w:qFormat/>
    <w:rsid w:val="00AF64D5"/>
    <w:rPr>
      <w:rFonts w:ascii="Consolas" w:hAnsi="Consolas"/>
      <w:sz w:val="20"/>
    </w:rPr>
  </w:style>
  <w:style w:type="paragraph" w:customStyle="1" w:styleId="TableTitle">
    <w:name w:val="TableTitle"/>
    <w:basedOn w:val="Body"/>
    <w:qFormat/>
    <w:rsid w:val="00AF64D5"/>
    <w:pPr>
      <w:keepNext/>
      <w:spacing w:before="360" w:after="80"/>
    </w:pPr>
    <w:rPr>
      <w:color w:val="777777"/>
    </w:rPr>
  </w:style>
  <w:style w:type="paragraph" w:customStyle="1" w:styleId="FigureCaption">
    <w:name w:val="FigureCaption"/>
    <w:basedOn w:val="TableTitle"/>
    <w:qFormat/>
    <w:rsid w:val="00AF64D5"/>
    <w:pPr>
      <w:keepNext w:val="0"/>
      <w:spacing w:before="0" w:after="360"/>
    </w:pPr>
  </w:style>
  <w:style w:type="paragraph" w:customStyle="1" w:styleId="TableBullet2">
    <w:name w:val="TableBullet2"/>
    <w:basedOn w:val="TableBullet1"/>
    <w:qFormat/>
    <w:rsid w:val="00AF64D5"/>
    <w:pPr>
      <w:numPr>
        <w:numId w:val="6"/>
      </w:numPr>
      <w:ind w:left="720"/>
    </w:pPr>
  </w:style>
  <w:style w:type="character" w:customStyle="1" w:styleId="Heading4Char">
    <w:name w:val="Heading 4 Char"/>
    <w:basedOn w:val="DefaultParagraphFont"/>
    <w:link w:val="Heading4"/>
    <w:uiPriority w:val="9"/>
    <w:rsid w:val="00AF64D5"/>
    <w:rPr>
      <w:b/>
      <w:sz w:val="24"/>
    </w:rPr>
  </w:style>
  <w:style w:type="paragraph" w:customStyle="1" w:styleId="TableText2">
    <w:name w:val="TableText2"/>
    <w:basedOn w:val="TableText"/>
    <w:qFormat/>
    <w:rsid w:val="00AF64D5"/>
    <w:pPr>
      <w:ind w:left="360"/>
    </w:pPr>
  </w:style>
  <w:style w:type="paragraph" w:customStyle="1" w:styleId="TableNumbered1">
    <w:name w:val="TableNumbered1"/>
    <w:basedOn w:val="TableBullet1"/>
    <w:qFormat/>
    <w:rsid w:val="00AF64D5"/>
    <w:pPr>
      <w:numPr>
        <w:numId w:val="7"/>
      </w:numPr>
      <w:ind w:left="360"/>
    </w:pPr>
  </w:style>
  <w:style w:type="paragraph" w:customStyle="1" w:styleId="TableNumbered2">
    <w:name w:val="TableNumbered2"/>
    <w:basedOn w:val="TableNumbered1"/>
    <w:qFormat/>
    <w:rsid w:val="00AF64D5"/>
    <w:pPr>
      <w:numPr>
        <w:numId w:val="8"/>
      </w:numPr>
      <w:ind w:left="720"/>
    </w:pPr>
  </w:style>
  <w:style w:type="paragraph" w:customStyle="1" w:styleId="TableNote">
    <w:name w:val="TableNote"/>
    <w:basedOn w:val="Note"/>
    <w:qFormat/>
    <w:rsid w:val="00AF64D5"/>
    <w:pPr>
      <w:spacing w:before="180" w:after="180"/>
    </w:pPr>
  </w:style>
  <w:style w:type="character" w:styleId="Hyperlink">
    <w:name w:val="Hyperlink"/>
    <w:basedOn w:val="DefaultParagraphFont"/>
    <w:uiPriority w:val="99"/>
    <w:unhideWhenUsed/>
    <w:rsid w:val="00AF64D5"/>
    <w:rPr>
      <w:color w:val="00A1DE"/>
      <w:u w:val="single"/>
    </w:rPr>
  </w:style>
  <w:style w:type="paragraph" w:styleId="TOCHeading">
    <w:name w:val="TOC Heading"/>
    <w:basedOn w:val="Heading1"/>
    <w:next w:val="Normal"/>
    <w:uiPriority w:val="39"/>
    <w:unhideWhenUsed/>
    <w:qFormat/>
    <w:rsid w:val="00AF64D5"/>
    <w:pPr>
      <w:outlineLvl w:val="9"/>
    </w:pPr>
    <w:rPr>
      <w:b w:val="0"/>
      <w:sz w:val="32"/>
    </w:rPr>
  </w:style>
  <w:style w:type="paragraph" w:styleId="TOC2">
    <w:name w:val="toc 2"/>
    <w:basedOn w:val="Normal"/>
    <w:next w:val="Normal"/>
    <w:autoRedefine/>
    <w:uiPriority w:val="39"/>
    <w:unhideWhenUsed/>
    <w:rsid w:val="00AF64D5"/>
    <w:pPr>
      <w:spacing w:after="100"/>
      <w:ind w:left="360"/>
    </w:pPr>
    <w:rPr>
      <w:rFonts w:eastAsiaTheme="minorEastAsia" w:cs="Times New Roman"/>
    </w:rPr>
  </w:style>
  <w:style w:type="paragraph" w:styleId="TOC1">
    <w:name w:val="toc 1"/>
    <w:basedOn w:val="Normal"/>
    <w:next w:val="Normal"/>
    <w:autoRedefine/>
    <w:uiPriority w:val="39"/>
    <w:unhideWhenUsed/>
    <w:rsid w:val="000E43FA"/>
    <w:pPr>
      <w:tabs>
        <w:tab w:val="right" w:leader="dot" w:pos="9350"/>
      </w:tabs>
      <w:spacing w:after="100"/>
    </w:pPr>
    <w:rPr>
      <w:rFonts w:eastAsiaTheme="minorEastAsia" w:cs="Arial"/>
      <w:b/>
      <w:bCs/>
    </w:rPr>
  </w:style>
  <w:style w:type="paragraph" w:styleId="TOC3">
    <w:name w:val="toc 3"/>
    <w:basedOn w:val="Normal"/>
    <w:next w:val="Normal"/>
    <w:autoRedefine/>
    <w:uiPriority w:val="39"/>
    <w:unhideWhenUsed/>
    <w:rsid w:val="00AF64D5"/>
    <w:pPr>
      <w:spacing w:after="100"/>
      <w:ind w:left="720"/>
    </w:pPr>
    <w:rPr>
      <w:rFonts w:eastAsiaTheme="minorEastAsia" w:cs="Times New Roman"/>
      <w:color w:val="00A1DE"/>
    </w:rPr>
  </w:style>
  <w:style w:type="paragraph" w:customStyle="1" w:styleId="BasicParagraph">
    <w:name w:val="[Basic Paragraph]"/>
    <w:basedOn w:val="Normal"/>
    <w:uiPriority w:val="99"/>
    <w:rsid w:val="00AF64D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AF64D5"/>
    <w:pPr>
      <w:spacing w:after="180" w:line="276" w:lineRule="auto"/>
    </w:pPr>
    <w:rPr>
      <w:rFonts w:eastAsia="Times New Roman" w:cs="Times New Roman"/>
      <w:sz w:val="17"/>
      <w:szCs w:val="17"/>
    </w:rPr>
  </w:style>
  <w:style w:type="character" w:styleId="PageNumber">
    <w:name w:val="page number"/>
    <w:basedOn w:val="DefaultParagraphFont"/>
    <w:rsid w:val="00AF64D5"/>
  </w:style>
  <w:style w:type="paragraph" w:styleId="ListParagraph">
    <w:name w:val="List Paragraph"/>
    <w:basedOn w:val="Normal"/>
    <w:link w:val="ListParagraphChar"/>
    <w:uiPriority w:val="34"/>
    <w:qFormat/>
    <w:rsid w:val="00AF64D5"/>
    <w:pPr>
      <w:spacing w:after="200" w:line="276" w:lineRule="auto"/>
      <w:ind w:left="720"/>
      <w:contextualSpacing/>
    </w:pPr>
  </w:style>
  <w:style w:type="paragraph" w:customStyle="1" w:styleId="DocumentTitle">
    <w:name w:val="Document Title"/>
    <w:basedOn w:val="Normal"/>
    <w:qFormat/>
    <w:rsid w:val="00AF64D5"/>
    <w:pPr>
      <w:spacing w:after="0" w:line="216" w:lineRule="auto"/>
    </w:pPr>
    <w:rPr>
      <w:rFonts w:cs="Arial"/>
      <w:b/>
      <w:color w:val="00A1DC"/>
      <w:sz w:val="72"/>
      <w:szCs w:val="48"/>
    </w:rPr>
  </w:style>
  <w:style w:type="paragraph" w:customStyle="1" w:styleId="Name">
    <w:name w:val="Name"/>
    <w:basedOn w:val="Normal"/>
    <w:qFormat/>
    <w:rsid w:val="00AF64D5"/>
    <w:pPr>
      <w:spacing w:after="0"/>
    </w:pPr>
    <w:rPr>
      <w:rFonts w:cs="Arial"/>
      <w:color w:val="FFFFFF" w:themeColor="background1"/>
      <w:sz w:val="40"/>
      <w:szCs w:val="40"/>
    </w:rPr>
  </w:style>
  <w:style w:type="paragraph" w:customStyle="1" w:styleId="Details">
    <w:name w:val="Details"/>
    <w:basedOn w:val="Normal"/>
    <w:qFormat/>
    <w:rsid w:val="00AF64D5"/>
    <w:rPr>
      <w:rFonts w:cs="Arial"/>
      <w:color w:val="FFFFFF" w:themeColor="background1"/>
      <w:sz w:val="28"/>
      <w:szCs w:val="40"/>
    </w:rPr>
  </w:style>
  <w:style w:type="paragraph" w:customStyle="1" w:styleId="TableColumnHeader">
    <w:name w:val="TableColumnHeader"/>
    <w:qFormat/>
    <w:rsid w:val="00AF64D5"/>
    <w:pPr>
      <w:widowControl w:val="0"/>
      <w:spacing w:before="60" w:after="60" w:line="240" w:lineRule="auto"/>
    </w:pPr>
    <w:rPr>
      <w:rFonts w:eastAsia="Times New Roman" w:cs="Arial"/>
      <w:b/>
      <w:bCs/>
      <w:color w:val="FFFFFF" w:themeColor="background1"/>
      <w:szCs w:val="20"/>
    </w:rPr>
  </w:style>
  <w:style w:type="paragraph" w:customStyle="1" w:styleId="TableText">
    <w:name w:val="TableText"/>
    <w:basedOn w:val="Normal"/>
    <w:qFormat/>
    <w:rsid w:val="00AF64D5"/>
    <w:pPr>
      <w:spacing w:before="120" w:after="120" w:line="240" w:lineRule="auto"/>
    </w:pPr>
    <w:rPr>
      <w:rFonts w:eastAsia="Times New Roman" w:cs="Arial"/>
      <w:szCs w:val="20"/>
    </w:rPr>
  </w:style>
  <w:style w:type="paragraph" w:customStyle="1" w:styleId="ContentsTitle">
    <w:name w:val="ContentsTitle"/>
    <w:basedOn w:val="Normal"/>
    <w:qFormat/>
    <w:rsid w:val="00AF64D5"/>
    <w:pPr>
      <w:widowControl w:val="0"/>
      <w:spacing w:after="240" w:line="240" w:lineRule="auto"/>
    </w:pPr>
    <w:rPr>
      <w:rFonts w:eastAsia="Times New Roman" w:cs="Times New Roman"/>
      <w:b/>
      <w:bCs/>
      <w:color w:val="00A1DE"/>
      <w:sz w:val="40"/>
      <w:szCs w:val="20"/>
    </w:rPr>
  </w:style>
  <w:style w:type="paragraph" w:customStyle="1" w:styleId="Bullet1">
    <w:name w:val="Bullet1"/>
    <w:basedOn w:val="Body"/>
    <w:qFormat/>
    <w:rsid w:val="00AF64D5"/>
    <w:pPr>
      <w:numPr>
        <w:numId w:val="1"/>
      </w:numPr>
      <w:ind w:left="360"/>
    </w:pPr>
  </w:style>
  <w:style w:type="paragraph" w:customStyle="1" w:styleId="Bullet2">
    <w:name w:val="Bullet2"/>
    <w:basedOn w:val="Bullet1"/>
    <w:qFormat/>
    <w:rsid w:val="00AF64D5"/>
    <w:pPr>
      <w:numPr>
        <w:numId w:val="2"/>
      </w:numPr>
      <w:ind w:left="720"/>
    </w:pPr>
  </w:style>
  <w:style w:type="paragraph" w:customStyle="1" w:styleId="Numbered1">
    <w:name w:val="Numbered1"/>
    <w:basedOn w:val="Bullet1"/>
    <w:qFormat/>
    <w:rsid w:val="00AF64D5"/>
    <w:pPr>
      <w:numPr>
        <w:numId w:val="4"/>
      </w:numPr>
    </w:pPr>
  </w:style>
  <w:style w:type="table" w:styleId="ListTable3-Accent2">
    <w:name w:val="List Table 3 Accent 2"/>
    <w:basedOn w:val="TableNormal"/>
    <w:uiPriority w:val="48"/>
    <w:rsid w:val="00AF64D5"/>
    <w:pPr>
      <w:spacing w:after="0" w:line="240" w:lineRule="auto"/>
    </w:pPr>
    <w:tblPr>
      <w:tblStyleRowBandSize w:val="1"/>
      <w:tblStyleColBandSize w:val="1"/>
      <w:tblBorders>
        <w:top w:val="single" w:sz="4" w:space="0" w:color="00549F" w:themeColor="accent2"/>
        <w:left w:val="single" w:sz="4" w:space="0" w:color="00549F" w:themeColor="accent2"/>
        <w:bottom w:val="single" w:sz="4" w:space="0" w:color="00549F" w:themeColor="accent2"/>
        <w:right w:val="single" w:sz="4" w:space="0" w:color="00549F" w:themeColor="accent2"/>
      </w:tblBorders>
    </w:tblPr>
    <w:tblStylePr w:type="firstRow">
      <w:rPr>
        <w:b/>
        <w:bCs/>
        <w:color w:val="FFFFFF" w:themeColor="background1"/>
      </w:rPr>
      <w:tblPr/>
      <w:tcPr>
        <w:shd w:val="clear" w:color="auto" w:fill="00549F" w:themeFill="accent2"/>
      </w:tcPr>
    </w:tblStylePr>
    <w:tblStylePr w:type="lastRow">
      <w:rPr>
        <w:b/>
        <w:bCs/>
      </w:rPr>
      <w:tblPr/>
      <w:tcPr>
        <w:tcBorders>
          <w:top w:val="double" w:sz="4" w:space="0" w:color="00549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49F" w:themeColor="accent2"/>
          <w:right w:val="single" w:sz="4" w:space="0" w:color="00549F" w:themeColor="accent2"/>
        </w:tcBorders>
      </w:tcPr>
    </w:tblStylePr>
    <w:tblStylePr w:type="band1Horz">
      <w:tblPr/>
      <w:tcPr>
        <w:tcBorders>
          <w:top w:val="single" w:sz="4" w:space="0" w:color="00549F" w:themeColor="accent2"/>
          <w:bottom w:val="single" w:sz="4" w:space="0" w:color="00549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49F" w:themeColor="accent2"/>
          <w:left w:val="nil"/>
        </w:tcBorders>
      </w:tcPr>
    </w:tblStylePr>
    <w:tblStylePr w:type="swCell">
      <w:tblPr/>
      <w:tcPr>
        <w:tcBorders>
          <w:top w:val="double" w:sz="4" w:space="0" w:color="00549F" w:themeColor="accent2"/>
          <w:right w:val="nil"/>
        </w:tcBorders>
      </w:tcPr>
    </w:tblStylePr>
  </w:style>
  <w:style w:type="table" w:customStyle="1" w:styleId="00FlexeraTable">
    <w:name w:val="00FlexeraTable"/>
    <w:basedOn w:val="TableNormal"/>
    <w:uiPriority w:val="99"/>
    <w:rsid w:val="00AF64D5"/>
    <w:pPr>
      <w:spacing w:before="120" w:after="120" w:line="240" w:lineRule="auto"/>
    </w:pPr>
    <w:tblPr>
      <w:tblBorders>
        <w:top w:val="single" w:sz="2" w:space="0" w:color="A6A6A6" w:themeColor="background1" w:themeShade="A6"/>
        <w:bottom w:val="single" w:sz="2" w:space="0" w:color="A6A6A6" w:themeColor="background1" w:themeShade="A6"/>
        <w:insideH w:val="single" w:sz="2" w:space="0" w:color="A6A6A6" w:themeColor="background1" w:themeShade="A6"/>
      </w:tblBorders>
    </w:tblPr>
    <w:trPr>
      <w:cantSplit/>
    </w:trPr>
    <w:tcPr>
      <w:shd w:val="clear" w:color="auto" w:fill="auto"/>
    </w:tcPr>
    <w:tblStylePr w:type="firstRow">
      <w:pPr>
        <w:wordWrap/>
        <w:spacing w:beforeLines="0" w:before="120" w:beforeAutospacing="0" w:afterLines="0" w:after="120" w:afterAutospacing="0"/>
        <w:contextualSpacing w:val="0"/>
      </w:pPr>
      <w:rPr>
        <w:b/>
        <w:color w:val="FFFFFF" w:themeColor="background1"/>
      </w:rPr>
      <w:tblPr/>
      <w:tcPr>
        <w:tcBorders>
          <w:top w:val="nil"/>
          <w:left w:val="nil"/>
          <w:bottom w:val="nil"/>
          <w:right w:val="nil"/>
          <w:insideH w:val="nil"/>
          <w:insideV w:val="nil"/>
          <w:tl2br w:val="nil"/>
          <w:tr2bl w:val="nil"/>
        </w:tcBorders>
        <w:shd w:val="clear" w:color="auto" w:fill="00A1DE"/>
        <w:vAlign w:val="bottom"/>
      </w:tcPr>
    </w:tblStylePr>
  </w:style>
  <w:style w:type="paragraph" w:customStyle="1" w:styleId="TableBullet1">
    <w:name w:val="TableBullet1"/>
    <w:basedOn w:val="TableText"/>
    <w:qFormat/>
    <w:rsid w:val="00AF64D5"/>
    <w:pPr>
      <w:numPr>
        <w:numId w:val="3"/>
      </w:numPr>
      <w:ind w:left="360"/>
    </w:pPr>
  </w:style>
  <w:style w:type="character" w:customStyle="1" w:styleId="Runin">
    <w:name w:val="Runin"/>
    <w:basedOn w:val="DefaultParagraphFont"/>
    <w:uiPriority w:val="1"/>
    <w:qFormat/>
    <w:rsid w:val="00AF64D5"/>
    <w:rPr>
      <w:b/>
      <w:color w:val="00A1DE"/>
    </w:rPr>
  </w:style>
  <w:style w:type="paragraph" w:customStyle="1" w:styleId="Body2">
    <w:name w:val="Body2"/>
    <w:basedOn w:val="Body"/>
    <w:qFormat/>
    <w:rsid w:val="00AF64D5"/>
    <w:pPr>
      <w:ind w:left="360"/>
    </w:pPr>
  </w:style>
  <w:style w:type="paragraph" w:customStyle="1" w:styleId="Body3">
    <w:name w:val="Body3"/>
    <w:basedOn w:val="Body2"/>
    <w:qFormat/>
    <w:rsid w:val="00AF64D5"/>
    <w:pPr>
      <w:ind w:left="720"/>
    </w:pPr>
  </w:style>
  <w:style w:type="paragraph" w:customStyle="1" w:styleId="About">
    <w:name w:val="About"/>
    <w:qFormat/>
    <w:rsid w:val="00AF64D5"/>
    <w:pPr>
      <w:spacing w:after="60"/>
      <w:ind w:right="3629"/>
    </w:pPr>
    <w:rPr>
      <w:rFonts w:eastAsiaTheme="majorEastAsia" w:cs="Arial"/>
      <w:b/>
      <w:color w:val="00A1DE"/>
      <w:sz w:val="32"/>
      <w:szCs w:val="32"/>
    </w:rPr>
  </w:style>
  <w:style w:type="paragraph" w:customStyle="1" w:styleId="AboutText">
    <w:name w:val="AboutText"/>
    <w:qFormat/>
    <w:rsid w:val="00AF64D5"/>
    <w:pPr>
      <w:tabs>
        <w:tab w:val="left" w:pos="360"/>
      </w:tabs>
      <w:suppressAutoHyphens/>
      <w:spacing w:line="276" w:lineRule="auto"/>
      <w:ind w:right="3629"/>
    </w:pPr>
    <w:rPr>
      <w:rFonts w:cs="Times New Roman"/>
      <w:color w:val="000000"/>
    </w:rPr>
  </w:style>
  <w:style w:type="paragraph" w:customStyle="1" w:styleId="Address">
    <w:name w:val="Address"/>
    <w:qFormat/>
    <w:rsid w:val="00AF64D5"/>
    <w:pPr>
      <w:spacing w:line="240" w:lineRule="auto"/>
      <w:jc w:val="right"/>
    </w:pPr>
    <w:rPr>
      <w:rFonts w:cs="Arial"/>
      <w:color w:val="FFFFFF" w:themeColor="background1"/>
      <w:sz w:val="20"/>
    </w:rPr>
  </w:style>
  <w:style w:type="character" w:customStyle="1" w:styleId="Heading6Char">
    <w:name w:val="Heading 6 Char"/>
    <w:basedOn w:val="DefaultParagraphFont"/>
    <w:link w:val="Heading6"/>
    <w:uiPriority w:val="9"/>
    <w:rsid w:val="00AF64D5"/>
    <w:rPr>
      <w:rFonts w:eastAsiaTheme="majorEastAsia" w:cstheme="majorBidi"/>
      <w:color w:val="000000" w:themeColor="text1"/>
    </w:rPr>
  </w:style>
  <w:style w:type="character" w:customStyle="1" w:styleId="ListParagraphChar">
    <w:name w:val="List Paragraph Char"/>
    <w:basedOn w:val="DefaultParagraphFont"/>
    <w:link w:val="ListParagraph"/>
    <w:uiPriority w:val="34"/>
    <w:rsid w:val="00AF64D5"/>
  </w:style>
  <w:style w:type="paragraph" w:styleId="FootnoteText">
    <w:name w:val="footnote text"/>
    <w:basedOn w:val="Normal"/>
    <w:link w:val="FootnoteTextChar"/>
    <w:rsid w:val="00AF64D5"/>
    <w:pPr>
      <w:spacing w:after="0" w:line="240" w:lineRule="auto"/>
    </w:pPr>
    <w:rPr>
      <w:sz w:val="20"/>
      <w:szCs w:val="20"/>
    </w:rPr>
  </w:style>
  <w:style w:type="character" w:customStyle="1" w:styleId="FootnoteTextChar">
    <w:name w:val="Footnote Text Char"/>
    <w:basedOn w:val="DefaultParagraphFont"/>
    <w:link w:val="FootnoteText"/>
    <w:rsid w:val="00AF64D5"/>
    <w:rPr>
      <w:sz w:val="20"/>
      <w:szCs w:val="20"/>
    </w:rPr>
  </w:style>
  <w:style w:type="character" w:styleId="FootnoteReference">
    <w:name w:val="footnote reference"/>
    <w:basedOn w:val="DefaultParagraphFont"/>
    <w:rsid w:val="00AF64D5"/>
    <w:rPr>
      <w:vertAlign w:val="superscript"/>
    </w:rPr>
  </w:style>
  <w:style w:type="paragraph" w:customStyle="1" w:styleId="Appendix1">
    <w:name w:val="Appendix 1"/>
    <w:basedOn w:val="Heading1"/>
    <w:next w:val="Normal"/>
    <w:link w:val="Appendix1Char"/>
    <w:qFormat/>
    <w:rsid w:val="00AF64D5"/>
    <w:pPr>
      <w:numPr>
        <w:numId w:val="9"/>
      </w:numPr>
    </w:pPr>
  </w:style>
  <w:style w:type="paragraph" w:customStyle="1" w:styleId="Appendix2">
    <w:name w:val="Appendix 2"/>
    <w:basedOn w:val="Heading2"/>
    <w:next w:val="Normal"/>
    <w:link w:val="Appendix2Char"/>
    <w:qFormat/>
    <w:rsid w:val="00AF64D5"/>
    <w:pPr>
      <w:numPr>
        <w:ilvl w:val="1"/>
        <w:numId w:val="9"/>
      </w:numPr>
      <w:ind w:left="1701" w:hanging="1701"/>
    </w:pPr>
  </w:style>
  <w:style w:type="character" w:customStyle="1" w:styleId="Appendix1Char">
    <w:name w:val="Appendix 1 Char"/>
    <w:basedOn w:val="Heading1Char"/>
    <w:link w:val="Appendix1"/>
    <w:rsid w:val="00AF64D5"/>
    <w:rPr>
      <w:rFonts w:eastAsiaTheme="majorEastAsia" w:cstheme="majorBidi"/>
      <w:b/>
      <w:color w:val="00A1DE"/>
      <w:sz w:val="48"/>
      <w:szCs w:val="32"/>
    </w:rPr>
  </w:style>
  <w:style w:type="character" w:customStyle="1" w:styleId="Appendix2Char">
    <w:name w:val="Appendix 2 Char"/>
    <w:basedOn w:val="Heading2Char"/>
    <w:link w:val="Appendix2"/>
    <w:rsid w:val="00AF64D5"/>
    <w:rPr>
      <w:rFonts w:eastAsiaTheme="majorEastAsia" w:cstheme="majorBidi"/>
      <w:b/>
      <w:color w:val="000000" w:themeColor="text1"/>
      <w:sz w:val="40"/>
      <w:szCs w:val="26"/>
    </w:rPr>
  </w:style>
  <w:style w:type="paragraph" w:customStyle="1" w:styleId="Appendix3">
    <w:name w:val="Appendix 3"/>
    <w:basedOn w:val="Appendix2"/>
    <w:next w:val="Normal"/>
    <w:qFormat/>
    <w:rsid w:val="00AF64D5"/>
    <w:pPr>
      <w:numPr>
        <w:ilvl w:val="2"/>
      </w:numPr>
      <w:tabs>
        <w:tab w:val="num" w:pos="2160"/>
      </w:tabs>
      <w:ind w:left="2160" w:hanging="360"/>
      <w:outlineLvl w:val="2"/>
    </w:pPr>
  </w:style>
  <w:style w:type="character" w:styleId="FollowedHyperlink">
    <w:name w:val="FollowedHyperlink"/>
    <w:basedOn w:val="DefaultParagraphFont"/>
    <w:uiPriority w:val="99"/>
    <w:semiHidden/>
    <w:unhideWhenUsed/>
    <w:rsid w:val="009E5D03"/>
    <w:rPr>
      <w:color w:val="00549F" w:themeColor="followedHyperlink"/>
      <w:u w:val="single"/>
    </w:rPr>
  </w:style>
  <w:style w:type="paragraph" w:styleId="BodyText">
    <w:name w:val="Body Text"/>
    <w:basedOn w:val="Normal"/>
    <w:link w:val="BodyTextChar"/>
    <w:rsid w:val="009831B4"/>
    <w:pPr>
      <w:spacing w:after="120" w:line="240" w:lineRule="auto"/>
    </w:pPr>
    <w:rPr>
      <w:rFonts w:ascii="Arial" w:eastAsia="Times New Roman" w:hAnsi="Arial" w:cs="Times New Roman"/>
      <w:sz w:val="20"/>
      <w:szCs w:val="20"/>
      <w:lang w:val="de-DE" w:eastAsia="de-DE"/>
    </w:rPr>
  </w:style>
  <w:style w:type="character" w:customStyle="1" w:styleId="BodyTextChar">
    <w:name w:val="Body Text Char"/>
    <w:basedOn w:val="DefaultParagraphFont"/>
    <w:link w:val="BodyText"/>
    <w:rsid w:val="009831B4"/>
    <w:rPr>
      <w:rFonts w:ascii="Arial" w:eastAsia="Times New Roman" w:hAnsi="Arial" w:cs="Times New Roman"/>
      <w:sz w:val="20"/>
      <w:szCs w:val="20"/>
      <w:lang w:val="de-DE" w:eastAsia="de-DE"/>
    </w:rPr>
  </w:style>
  <w:style w:type="table" w:customStyle="1" w:styleId="Servicesbold">
    <w:name w:val="Services bold"/>
    <w:basedOn w:val="TableNormal"/>
    <w:uiPriority w:val="99"/>
    <w:qFormat/>
    <w:rsid w:val="00AF64D5"/>
    <w:pPr>
      <w:spacing w:after="0" w:line="240" w:lineRule="auto"/>
    </w:pPr>
    <w:rPr>
      <w:rFonts w:ascii="Times New Roman" w:eastAsia="Times New Roman" w:hAnsi="Times New Roman" w:cs="Times New Roman"/>
      <w:sz w:val="20"/>
      <w:szCs w:val="20"/>
    </w:rPr>
    <w:tblPr>
      <w:tblStyleRowBandSize w:val="1"/>
      <w:tblInd w:w="56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blStylePr w:type="firstRow">
      <w:rPr>
        <w:b/>
      </w:rPr>
    </w:tblStylePr>
    <w:tblStylePr w:type="lastRow">
      <w:rPr>
        <w:b/>
      </w:rPr>
    </w:tblStylePr>
    <w:tblStylePr w:type="firstCol">
      <w:rPr>
        <w:b/>
      </w:rPr>
    </w:tblStylePr>
    <w:tblStylePr w:type="lastCol">
      <w:rPr>
        <w:b/>
      </w:rPr>
    </w:tblStylePr>
  </w:style>
  <w:style w:type="paragraph" w:customStyle="1" w:styleId="Heading2noTOC">
    <w:name w:val="Heading 2 (no TOC)"/>
    <w:basedOn w:val="Heading2"/>
    <w:next w:val="Normal"/>
    <w:link w:val="Heading2noTOCChar"/>
    <w:qFormat/>
    <w:rsid w:val="00AF64D5"/>
    <w:pPr>
      <w:ind w:left="578" w:hanging="578"/>
      <w:outlineLvl w:val="9"/>
    </w:pPr>
  </w:style>
  <w:style w:type="character" w:customStyle="1" w:styleId="Heading2noTOCChar">
    <w:name w:val="Heading 2 (no TOC) Char"/>
    <w:basedOn w:val="Heading2Char"/>
    <w:link w:val="Heading2noTOC"/>
    <w:rsid w:val="00AF64D5"/>
    <w:rPr>
      <w:rFonts w:eastAsiaTheme="majorEastAsia" w:cstheme="majorBidi"/>
      <w:b/>
      <w:color w:val="000000" w:themeColor="text1"/>
      <w:sz w:val="40"/>
      <w:szCs w:val="26"/>
    </w:rPr>
  </w:style>
  <w:style w:type="character" w:customStyle="1" w:styleId="Heading9Char">
    <w:name w:val="Heading 9 Char"/>
    <w:basedOn w:val="DefaultParagraphFont"/>
    <w:link w:val="Heading9"/>
    <w:uiPriority w:val="99"/>
    <w:rsid w:val="00914CB9"/>
    <w:rPr>
      <w:rFonts w:asciiTheme="majorHAnsi" w:eastAsiaTheme="majorEastAsia" w:hAnsiTheme="majorHAnsi" w:cstheme="majorBidi"/>
      <w:i/>
      <w:iCs/>
      <w:color w:val="272727" w:themeColor="text1" w:themeTint="D8"/>
      <w:sz w:val="21"/>
      <w:szCs w:val="21"/>
    </w:rPr>
  </w:style>
  <w:style w:type="paragraph" w:customStyle="1" w:styleId="Tofollowup">
    <w:name w:val="To follow up"/>
    <w:basedOn w:val="Normal"/>
    <w:link w:val="TofollowupChar"/>
    <w:qFormat/>
    <w:rsid w:val="00381EFA"/>
    <w:pPr>
      <w:spacing w:before="160" w:line="276" w:lineRule="auto"/>
    </w:pPr>
    <w:rPr>
      <w:rFonts w:eastAsia="Calibri" w:cs="Times New Roman"/>
      <w:i/>
      <w:color w:val="FF0000"/>
    </w:rPr>
  </w:style>
  <w:style w:type="character" w:customStyle="1" w:styleId="TofollowupChar">
    <w:name w:val="To follow up Char"/>
    <w:basedOn w:val="DefaultParagraphFont"/>
    <w:link w:val="Tofollowup"/>
    <w:rsid w:val="00381EFA"/>
    <w:rPr>
      <w:rFonts w:eastAsia="Calibri" w:cs="Times New Roman"/>
      <w:i/>
      <w:color w:val="FF0000"/>
    </w:rPr>
  </w:style>
  <w:style w:type="paragraph" w:customStyle="1" w:styleId="aBody">
    <w:name w:val="a Body"/>
    <w:basedOn w:val="Normal"/>
    <w:link w:val="aBodyChar"/>
    <w:qFormat/>
    <w:rsid w:val="00264635"/>
    <w:pPr>
      <w:autoSpaceDE w:val="0"/>
      <w:autoSpaceDN w:val="0"/>
      <w:adjustRightInd w:val="0"/>
      <w:spacing w:before="140" w:after="140" w:line="260" w:lineRule="atLeast"/>
      <w:ind w:left="1080"/>
    </w:pPr>
    <w:rPr>
      <w:rFonts w:ascii="Segoe UI" w:eastAsia="Times New Roman" w:hAnsi="Segoe UI" w:cs="Segoe UI"/>
      <w:color w:val="000000"/>
      <w:sz w:val="18"/>
      <w:szCs w:val="18"/>
    </w:rPr>
  </w:style>
  <w:style w:type="character" w:customStyle="1" w:styleId="aBodyChar">
    <w:name w:val="a Body Char"/>
    <w:link w:val="aBody"/>
    <w:rsid w:val="00264635"/>
    <w:rPr>
      <w:rFonts w:ascii="Segoe UI" w:eastAsia="Times New Roman" w:hAnsi="Segoe UI" w:cs="Segoe UI"/>
      <w:color w:val="000000"/>
      <w:sz w:val="18"/>
      <w:szCs w:val="18"/>
    </w:rPr>
  </w:style>
  <w:style w:type="paragraph" w:customStyle="1" w:styleId="tbTableBulleted">
    <w:name w:val="tb TableBulleted"/>
    <w:basedOn w:val="Normal"/>
    <w:link w:val="tbTableBulletedChar"/>
    <w:qFormat/>
    <w:rsid w:val="00BA3D48"/>
    <w:pPr>
      <w:numPr>
        <w:numId w:val="10"/>
      </w:numPr>
      <w:spacing w:before="80" w:after="80" w:line="240" w:lineRule="auto"/>
    </w:pPr>
    <w:rPr>
      <w:rFonts w:ascii="Segoe UI" w:eastAsia="Times New Roman" w:hAnsi="Segoe UI" w:cs="Times New Roman"/>
      <w:color w:val="000000" w:themeColor="text1"/>
      <w:sz w:val="18"/>
    </w:rPr>
  </w:style>
  <w:style w:type="character" w:customStyle="1" w:styleId="tbTableBulletedChar">
    <w:name w:val="tb TableBulleted Char"/>
    <w:basedOn w:val="DefaultParagraphFont"/>
    <w:link w:val="tbTableBulleted"/>
    <w:rsid w:val="00BA3D48"/>
    <w:rPr>
      <w:rFonts w:ascii="Segoe UI" w:eastAsia="Times New Roman" w:hAnsi="Segoe UI" w:cs="Times New Roman"/>
      <w:color w:val="000000" w:themeColor="text1"/>
      <w:sz w:val="18"/>
    </w:rPr>
  </w:style>
  <w:style w:type="paragraph" w:customStyle="1" w:styleId="SLAMReport-Level2Header">
    <w:name w:val="SLAM Report - Level 2 Header"/>
    <w:basedOn w:val="Normal"/>
    <w:qFormat/>
    <w:rsid w:val="00FA557D"/>
    <w:pPr>
      <w:spacing w:after="0" w:line="360" w:lineRule="auto"/>
    </w:pPr>
    <w:rPr>
      <w:rFonts w:ascii="Arial" w:eastAsia="Times New Roman" w:hAnsi="Arial" w:cs="Arial"/>
      <w:b/>
      <w:sz w:val="20"/>
      <w:szCs w:val="20"/>
      <w:lang w:val="en-GB"/>
    </w:rPr>
  </w:style>
  <w:style w:type="character" w:styleId="UnresolvedMention">
    <w:name w:val="Unresolved Mention"/>
    <w:basedOn w:val="DefaultParagraphFont"/>
    <w:uiPriority w:val="99"/>
    <w:semiHidden/>
    <w:unhideWhenUsed/>
    <w:rsid w:val="00E125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66717">
      <w:bodyDiv w:val="1"/>
      <w:marLeft w:val="0"/>
      <w:marRight w:val="0"/>
      <w:marTop w:val="0"/>
      <w:marBottom w:val="0"/>
      <w:divBdr>
        <w:top w:val="none" w:sz="0" w:space="0" w:color="auto"/>
        <w:left w:val="none" w:sz="0" w:space="0" w:color="auto"/>
        <w:bottom w:val="none" w:sz="0" w:space="0" w:color="auto"/>
        <w:right w:val="none" w:sz="0" w:space="0" w:color="auto"/>
      </w:divBdr>
    </w:div>
    <w:div w:id="186720139">
      <w:bodyDiv w:val="1"/>
      <w:marLeft w:val="0"/>
      <w:marRight w:val="0"/>
      <w:marTop w:val="0"/>
      <w:marBottom w:val="0"/>
      <w:divBdr>
        <w:top w:val="none" w:sz="0" w:space="0" w:color="auto"/>
        <w:left w:val="none" w:sz="0" w:space="0" w:color="auto"/>
        <w:bottom w:val="none" w:sz="0" w:space="0" w:color="auto"/>
        <w:right w:val="none" w:sz="0" w:space="0" w:color="auto"/>
      </w:divBdr>
    </w:div>
    <w:div w:id="189612358">
      <w:bodyDiv w:val="1"/>
      <w:marLeft w:val="0"/>
      <w:marRight w:val="0"/>
      <w:marTop w:val="0"/>
      <w:marBottom w:val="0"/>
      <w:divBdr>
        <w:top w:val="none" w:sz="0" w:space="0" w:color="auto"/>
        <w:left w:val="none" w:sz="0" w:space="0" w:color="auto"/>
        <w:bottom w:val="none" w:sz="0" w:space="0" w:color="auto"/>
        <w:right w:val="none" w:sz="0" w:space="0" w:color="auto"/>
      </w:divBdr>
    </w:div>
    <w:div w:id="205990479">
      <w:bodyDiv w:val="1"/>
      <w:marLeft w:val="0"/>
      <w:marRight w:val="0"/>
      <w:marTop w:val="0"/>
      <w:marBottom w:val="0"/>
      <w:divBdr>
        <w:top w:val="none" w:sz="0" w:space="0" w:color="auto"/>
        <w:left w:val="none" w:sz="0" w:space="0" w:color="auto"/>
        <w:bottom w:val="none" w:sz="0" w:space="0" w:color="auto"/>
        <w:right w:val="none" w:sz="0" w:space="0" w:color="auto"/>
      </w:divBdr>
    </w:div>
    <w:div w:id="214317145">
      <w:bodyDiv w:val="1"/>
      <w:marLeft w:val="0"/>
      <w:marRight w:val="0"/>
      <w:marTop w:val="0"/>
      <w:marBottom w:val="0"/>
      <w:divBdr>
        <w:top w:val="none" w:sz="0" w:space="0" w:color="auto"/>
        <w:left w:val="none" w:sz="0" w:space="0" w:color="auto"/>
        <w:bottom w:val="none" w:sz="0" w:space="0" w:color="auto"/>
        <w:right w:val="none" w:sz="0" w:space="0" w:color="auto"/>
      </w:divBdr>
    </w:div>
    <w:div w:id="255141250">
      <w:bodyDiv w:val="1"/>
      <w:marLeft w:val="0"/>
      <w:marRight w:val="0"/>
      <w:marTop w:val="0"/>
      <w:marBottom w:val="0"/>
      <w:divBdr>
        <w:top w:val="none" w:sz="0" w:space="0" w:color="auto"/>
        <w:left w:val="none" w:sz="0" w:space="0" w:color="auto"/>
        <w:bottom w:val="none" w:sz="0" w:space="0" w:color="auto"/>
        <w:right w:val="none" w:sz="0" w:space="0" w:color="auto"/>
      </w:divBdr>
      <w:divsChild>
        <w:div w:id="1400903288">
          <w:marLeft w:val="0"/>
          <w:marRight w:val="0"/>
          <w:marTop w:val="0"/>
          <w:marBottom w:val="0"/>
          <w:divBdr>
            <w:top w:val="none" w:sz="0" w:space="0" w:color="auto"/>
            <w:left w:val="none" w:sz="0" w:space="0" w:color="auto"/>
            <w:bottom w:val="none" w:sz="0" w:space="0" w:color="auto"/>
            <w:right w:val="none" w:sz="0" w:space="0" w:color="auto"/>
          </w:divBdr>
          <w:divsChild>
            <w:div w:id="1814129050">
              <w:marLeft w:val="0"/>
              <w:marRight w:val="0"/>
              <w:marTop w:val="0"/>
              <w:marBottom w:val="0"/>
              <w:divBdr>
                <w:top w:val="none" w:sz="0" w:space="0" w:color="auto"/>
                <w:left w:val="none" w:sz="0" w:space="0" w:color="auto"/>
                <w:bottom w:val="none" w:sz="0" w:space="0" w:color="auto"/>
                <w:right w:val="none" w:sz="0" w:space="0" w:color="auto"/>
              </w:divBdr>
              <w:divsChild>
                <w:div w:id="6619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473">
      <w:bodyDiv w:val="1"/>
      <w:marLeft w:val="0"/>
      <w:marRight w:val="0"/>
      <w:marTop w:val="0"/>
      <w:marBottom w:val="0"/>
      <w:divBdr>
        <w:top w:val="none" w:sz="0" w:space="0" w:color="auto"/>
        <w:left w:val="none" w:sz="0" w:space="0" w:color="auto"/>
        <w:bottom w:val="none" w:sz="0" w:space="0" w:color="auto"/>
        <w:right w:val="none" w:sz="0" w:space="0" w:color="auto"/>
      </w:divBdr>
    </w:div>
    <w:div w:id="419446571">
      <w:bodyDiv w:val="1"/>
      <w:marLeft w:val="0"/>
      <w:marRight w:val="0"/>
      <w:marTop w:val="0"/>
      <w:marBottom w:val="0"/>
      <w:divBdr>
        <w:top w:val="none" w:sz="0" w:space="0" w:color="auto"/>
        <w:left w:val="none" w:sz="0" w:space="0" w:color="auto"/>
        <w:bottom w:val="none" w:sz="0" w:space="0" w:color="auto"/>
        <w:right w:val="none" w:sz="0" w:space="0" w:color="auto"/>
      </w:divBdr>
    </w:div>
    <w:div w:id="536351413">
      <w:bodyDiv w:val="1"/>
      <w:marLeft w:val="0"/>
      <w:marRight w:val="0"/>
      <w:marTop w:val="0"/>
      <w:marBottom w:val="0"/>
      <w:divBdr>
        <w:top w:val="none" w:sz="0" w:space="0" w:color="auto"/>
        <w:left w:val="none" w:sz="0" w:space="0" w:color="auto"/>
        <w:bottom w:val="none" w:sz="0" w:space="0" w:color="auto"/>
        <w:right w:val="none" w:sz="0" w:space="0" w:color="auto"/>
      </w:divBdr>
      <w:divsChild>
        <w:div w:id="79680247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0"/>
              <w:marBottom w:val="0"/>
              <w:divBdr>
                <w:top w:val="none" w:sz="0" w:space="0" w:color="auto"/>
                <w:left w:val="none" w:sz="0" w:space="0" w:color="auto"/>
                <w:bottom w:val="none" w:sz="0" w:space="0" w:color="auto"/>
                <w:right w:val="none" w:sz="0" w:space="0" w:color="auto"/>
              </w:divBdr>
              <w:divsChild>
                <w:div w:id="13499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27106">
      <w:bodyDiv w:val="1"/>
      <w:marLeft w:val="0"/>
      <w:marRight w:val="0"/>
      <w:marTop w:val="0"/>
      <w:marBottom w:val="0"/>
      <w:divBdr>
        <w:top w:val="none" w:sz="0" w:space="0" w:color="auto"/>
        <w:left w:val="none" w:sz="0" w:space="0" w:color="auto"/>
        <w:bottom w:val="none" w:sz="0" w:space="0" w:color="auto"/>
        <w:right w:val="none" w:sz="0" w:space="0" w:color="auto"/>
      </w:divBdr>
    </w:div>
    <w:div w:id="773786652">
      <w:bodyDiv w:val="1"/>
      <w:marLeft w:val="0"/>
      <w:marRight w:val="0"/>
      <w:marTop w:val="0"/>
      <w:marBottom w:val="0"/>
      <w:divBdr>
        <w:top w:val="none" w:sz="0" w:space="0" w:color="auto"/>
        <w:left w:val="none" w:sz="0" w:space="0" w:color="auto"/>
        <w:bottom w:val="none" w:sz="0" w:space="0" w:color="auto"/>
        <w:right w:val="none" w:sz="0" w:space="0" w:color="auto"/>
      </w:divBdr>
      <w:divsChild>
        <w:div w:id="417411597">
          <w:marLeft w:val="0"/>
          <w:marRight w:val="0"/>
          <w:marTop w:val="0"/>
          <w:marBottom w:val="0"/>
          <w:divBdr>
            <w:top w:val="none" w:sz="0" w:space="0" w:color="auto"/>
            <w:left w:val="none" w:sz="0" w:space="0" w:color="auto"/>
            <w:bottom w:val="none" w:sz="0" w:space="0" w:color="auto"/>
            <w:right w:val="none" w:sz="0" w:space="0" w:color="auto"/>
          </w:divBdr>
          <w:divsChild>
            <w:div w:id="2082437870">
              <w:marLeft w:val="0"/>
              <w:marRight w:val="0"/>
              <w:marTop w:val="0"/>
              <w:marBottom w:val="0"/>
              <w:divBdr>
                <w:top w:val="none" w:sz="0" w:space="0" w:color="auto"/>
                <w:left w:val="none" w:sz="0" w:space="0" w:color="auto"/>
                <w:bottom w:val="none" w:sz="0" w:space="0" w:color="auto"/>
                <w:right w:val="none" w:sz="0" w:space="0" w:color="auto"/>
              </w:divBdr>
              <w:divsChild>
                <w:div w:id="7912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71942">
      <w:bodyDiv w:val="1"/>
      <w:marLeft w:val="0"/>
      <w:marRight w:val="0"/>
      <w:marTop w:val="0"/>
      <w:marBottom w:val="0"/>
      <w:divBdr>
        <w:top w:val="none" w:sz="0" w:space="0" w:color="auto"/>
        <w:left w:val="none" w:sz="0" w:space="0" w:color="auto"/>
        <w:bottom w:val="none" w:sz="0" w:space="0" w:color="auto"/>
        <w:right w:val="none" w:sz="0" w:space="0" w:color="auto"/>
      </w:divBdr>
    </w:div>
    <w:div w:id="892304569">
      <w:bodyDiv w:val="1"/>
      <w:marLeft w:val="0"/>
      <w:marRight w:val="0"/>
      <w:marTop w:val="0"/>
      <w:marBottom w:val="0"/>
      <w:divBdr>
        <w:top w:val="none" w:sz="0" w:space="0" w:color="auto"/>
        <w:left w:val="none" w:sz="0" w:space="0" w:color="auto"/>
        <w:bottom w:val="none" w:sz="0" w:space="0" w:color="auto"/>
        <w:right w:val="none" w:sz="0" w:space="0" w:color="auto"/>
      </w:divBdr>
      <w:divsChild>
        <w:div w:id="2109230497">
          <w:marLeft w:val="0"/>
          <w:marRight w:val="0"/>
          <w:marTop w:val="0"/>
          <w:marBottom w:val="0"/>
          <w:divBdr>
            <w:top w:val="none" w:sz="0" w:space="0" w:color="auto"/>
            <w:left w:val="none" w:sz="0" w:space="0" w:color="auto"/>
            <w:bottom w:val="none" w:sz="0" w:space="0" w:color="auto"/>
            <w:right w:val="none" w:sz="0" w:space="0" w:color="auto"/>
          </w:divBdr>
          <w:divsChild>
            <w:div w:id="1808165362">
              <w:marLeft w:val="0"/>
              <w:marRight w:val="0"/>
              <w:marTop w:val="0"/>
              <w:marBottom w:val="0"/>
              <w:divBdr>
                <w:top w:val="none" w:sz="0" w:space="0" w:color="auto"/>
                <w:left w:val="none" w:sz="0" w:space="0" w:color="auto"/>
                <w:bottom w:val="none" w:sz="0" w:space="0" w:color="auto"/>
                <w:right w:val="none" w:sz="0" w:space="0" w:color="auto"/>
              </w:divBdr>
              <w:divsChild>
                <w:div w:id="3023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9319">
      <w:bodyDiv w:val="1"/>
      <w:marLeft w:val="0"/>
      <w:marRight w:val="0"/>
      <w:marTop w:val="0"/>
      <w:marBottom w:val="0"/>
      <w:divBdr>
        <w:top w:val="none" w:sz="0" w:space="0" w:color="auto"/>
        <w:left w:val="none" w:sz="0" w:space="0" w:color="auto"/>
        <w:bottom w:val="none" w:sz="0" w:space="0" w:color="auto"/>
        <w:right w:val="none" w:sz="0" w:space="0" w:color="auto"/>
      </w:divBdr>
    </w:div>
    <w:div w:id="1125999915">
      <w:bodyDiv w:val="1"/>
      <w:marLeft w:val="0"/>
      <w:marRight w:val="0"/>
      <w:marTop w:val="0"/>
      <w:marBottom w:val="0"/>
      <w:divBdr>
        <w:top w:val="none" w:sz="0" w:space="0" w:color="auto"/>
        <w:left w:val="none" w:sz="0" w:space="0" w:color="auto"/>
        <w:bottom w:val="none" w:sz="0" w:space="0" w:color="auto"/>
        <w:right w:val="none" w:sz="0" w:space="0" w:color="auto"/>
      </w:divBdr>
    </w:div>
    <w:div w:id="1142232865">
      <w:bodyDiv w:val="1"/>
      <w:marLeft w:val="0"/>
      <w:marRight w:val="0"/>
      <w:marTop w:val="0"/>
      <w:marBottom w:val="0"/>
      <w:divBdr>
        <w:top w:val="none" w:sz="0" w:space="0" w:color="auto"/>
        <w:left w:val="none" w:sz="0" w:space="0" w:color="auto"/>
        <w:bottom w:val="none" w:sz="0" w:space="0" w:color="auto"/>
        <w:right w:val="none" w:sz="0" w:space="0" w:color="auto"/>
      </w:divBdr>
    </w:div>
    <w:div w:id="1224214749">
      <w:bodyDiv w:val="1"/>
      <w:marLeft w:val="0"/>
      <w:marRight w:val="0"/>
      <w:marTop w:val="0"/>
      <w:marBottom w:val="0"/>
      <w:divBdr>
        <w:top w:val="none" w:sz="0" w:space="0" w:color="auto"/>
        <w:left w:val="none" w:sz="0" w:space="0" w:color="auto"/>
        <w:bottom w:val="none" w:sz="0" w:space="0" w:color="auto"/>
        <w:right w:val="none" w:sz="0" w:space="0" w:color="auto"/>
      </w:divBdr>
      <w:divsChild>
        <w:div w:id="1618294242">
          <w:marLeft w:val="0"/>
          <w:marRight w:val="0"/>
          <w:marTop w:val="0"/>
          <w:marBottom w:val="0"/>
          <w:divBdr>
            <w:top w:val="none" w:sz="0" w:space="0" w:color="auto"/>
            <w:left w:val="none" w:sz="0" w:space="0" w:color="auto"/>
            <w:bottom w:val="none" w:sz="0" w:space="0" w:color="auto"/>
            <w:right w:val="none" w:sz="0" w:space="0" w:color="auto"/>
          </w:divBdr>
          <w:divsChild>
            <w:div w:id="206451972">
              <w:marLeft w:val="0"/>
              <w:marRight w:val="0"/>
              <w:marTop w:val="0"/>
              <w:marBottom w:val="0"/>
              <w:divBdr>
                <w:top w:val="none" w:sz="0" w:space="0" w:color="auto"/>
                <w:left w:val="none" w:sz="0" w:space="0" w:color="auto"/>
                <w:bottom w:val="none" w:sz="0" w:space="0" w:color="auto"/>
                <w:right w:val="none" w:sz="0" w:space="0" w:color="auto"/>
              </w:divBdr>
              <w:divsChild>
                <w:div w:id="1900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0940">
      <w:bodyDiv w:val="1"/>
      <w:marLeft w:val="0"/>
      <w:marRight w:val="0"/>
      <w:marTop w:val="0"/>
      <w:marBottom w:val="0"/>
      <w:divBdr>
        <w:top w:val="none" w:sz="0" w:space="0" w:color="auto"/>
        <w:left w:val="none" w:sz="0" w:space="0" w:color="auto"/>
        <w:bottom w:val="none" w:sz="0" w:space="0" w:color="auto"/>
        <w:right w:val="none" w:sz="0" w:space="0" w:color="auto"/>
      </w:divBdr>
    </w:div>
    <w:div w:id="1301614695">
      <w:bodyDiv w:val="1"/>
      <w:marLeft w:val="0"/>
      <w:marRight w:val="0"/>
      <w:marTop w:val="0"/>
      <w:marBottom w:val="0"/>
      <w:divBdr>
        <w:top w:val="none" w:sz="0" w:space="0" w:color="auto"/>
        <w:left w:val="none" w:sz="0" w:space="0" w:color="auto"/>
        <w:bottom w:val="none" w:sz="0" w:space="0" w:color="auto"/>
        <w:right w:val="none" w:sz="0" w:space="0" w:color="auto"/>
      </w:divBdr>
    </w:div>
    <w:div w:id="1392073730">
      <w:bodyDiv w:val="1"/>
      <w:marLeft w:val="0"/>
      <w:marRight w:val="0"/>
      <w:marTop w:val="0"/>
      <w:marBottom w:val="0"/>
      <w:divBdr>
        <w:top w:val="none" w:sz="0" w:space="0" w:color="auto"/>
        <w:left w:val="none" w:sz="0" w:space="0" w:color="auto"/>
        <w:bottom w:val="none" w:sz="0" w:space="0" w:color="auto"/>
        <w:right w:val="none" w:sz="0" w:space="0" w:color="auto"/>
      </w:divBdr>
    </w:div>
    <w:div w:id="1422947728">
      <w:bodyDiv w:val="1"/>
      <w:marLeft w:val="0"/>
      <w:marRight w:val="0"/>
      <w:marTop w:val="0"/>
      <w:marBottom w:val="0"/>
      <w:divBdr>
        <w:top w:val="none" w:sz="0" w:space="0" w:color="auto"/>
        <w:left w:val="none" w:sz="0" w:space="0" w:color="auto"/>
        <w:bottom w:val="none" w:sz="0" w:space="0" w:color="auto"/>
        <w:right w:val="none" w:sz="0" w:space="0" w:color="auto"/>
      </w:divBdr>
      <w:divsChild>
        <w:div w:id="1972125612">
          <w:marLeft w:val="0"/>
          <w:marRight w:val="0"/>
          <w:marTop w:val="0"/>
          <w:marBottom w:val="0"/>
          <w:divBdr>
            <w:top w:val="none" w:sz="0" w:space="0" w:color="auto"/>
            <w:left w:val="none" w:sz="0" w:space="0" w:color="auto"/>
            <w:bottom w:val="none" w:sz="0" w:space="0" w:color="auto"/>
            <w:right w:val="none" w:sz="0" w:space="0" w:color="auto"/>
          </w:divBdr>
          <w:divsChild>
            <w:div w:id="1068649297">
              <w:marLeft w:val="0"/>
              <w:marRight w:val="0"/>
              <w:marTop w:val="0"/>
              <w:marBottom w:val="0"/>
              <w:divBdr>
                <w:top w:val="none" w:sz="0" w:space="0" w:color="auto"/>
                <w:left w:val="none" w:sz="0" w:space="0" w:color="auto"/>
                <w:bottom w:val="none" w:sz="0" w:space="0" w:color="auto"/>
                <w:right w:val="none" w:sz="0" w:space="0" w:color="auto"/>
              </w:divBdr>
              <w:divsChild>
                <w:div w:id="9384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4703">
      <w:bodyDiv w:val="1"/>
      <w:marLeft w:val="0"/>
      <w:marRight w:val="0"/>
      <w:marTop w:val="0"/>
      <w:marBottom w:val="0"/>
      <w:divBdr>
        <w:top w:val="none" w:sz="0" w:space="0" w:color="auto"/>
        <w:left w:val="none" w:sz="0" w:space="0" w:color="auto"/>
        <w:bottom w:val="none" w:sz="0" w:space="0" w:color="auto"/>
        <w:right w:val="none" w:sz="0" w:space="0" w:color="auto"/>
      </w:divBdr>
    </w:div>
    <w:div w:id="1800413249">
      <w:bodyDiv w:val="1"/>
      <w:marLeft w:val="0"/>
      <w:marRight w:val="0"/>
      <w:marTop w:val="0"/>
      <w:marBottom w:val="0"/>
      <w:divBdr>
        <w:top w:val="none" w:sz="0" w:space="0" w:color="auto"/>
        <w:left w:val="none" w:sz="0" w:space="0" w:color="auto"/>
        <w:bottom w:val="none" w:sz="0" w:space="0" w:color="auto"/>
        <w:right w:val="none" w:sz="0" w:space="0" w:color="auto"/>
      </w:divBdr>
    </w:div>
    <w:div w:id="2008902211">
      <w:bodyDiv w:val="1"/>
      <w:marLeft w:val="0"/>
      <w:marRight w:val="0"/>
      <w:marTop w:val="0"/>
      <w:marBottom w:val="0"/>
      <w:divBdr>
        <w:top w:val="none" w:sz="0" w:space="0" w:color="auto"/>
        <w:left w:val="none" w:sz="0" w:space="0" w:color="auto"/>
        <w:bottom w:val="none" w:sz="0" w:space="0" w:color="auto"/>
        <w:right w:val="none" w:sz="0" w:space="0" w:color="auto"/>
      </w:divBdr>
    </w:div>
    <w:div w:id="2036272722">
      <w:bodyDiv w:val="1"/>
      <w:marLeft w:val="0"/>
      <w:marRight w:val="0"/>
      <w:marTop w:val="0"/>
      <w:marBottom w:val="0"/>
      <w:divBdr>
        <w:top w:val="none" w:sz="0" w:space="0" w:color="auto"/>
        <w:left w:val="none" w:sz="0" w:space="0" w:color="auto"/>
        <w:bottom w:val="none" w:sz="0" w:space="0" w:color="auto"/>
        <w:right w:val="none" w:sz="0" w:space="0" w:color="auto"/>
      </w:divBdr>
      <w:divsChild>
        <w:div w:id="2078900006">
          <w:marLeft w:val="0"/>
          <w:marRight w:val="0"/>
          <w:marTop w:val="0"/>
          <w:marBottom w:val="0"/>
          <w:divBdr>
            <w:top w:val="none" w:sz="0" w:space="0" w:color="auto"/>
            <w:left w:val="none" w:sz="0" w:space="0" w:color="auto"/>
            <w:bottom w:val="none" w:sz="0" w:space="0" w:color="auto"/>
            <w:right w:val="none" w:sz="0" w:space="0" w:color="auto"/>
          </w:divBdr>
          <w:divsChild>
            <w:div w:id="1407218352">
              <w:marLeft w:val="0"/>
              <w:marRight w:val="0"/>
              <w:marTop w:val="0"/>
              <w:marBottom w:val="0"/>
              <w:divBdr>
                <w:top w:val="none" w:sz="0" w:space="0" w:color="auto"/>
                <w:left w:val="none" w:sz="0" w:space="0" w:color="auto"/>
                <w:bottom w:val="none" w:sz="0" w:space="0" w:color="auto"/>
                <w:right w:val="none" w:sz="0" w:space="0" w:color="auto"/>
              </w:divBdr>
              <w:divsChild>
                <w:div w:id="9957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3816">
      <w:bodyDiv w:val="1"/>
      <w:marLeft w:val="0"/>
      <w:marRight w:val="0"/>
      <w:marTop w:val="0"/>
      <w:marBottom w:val="0"/>
      <w:divBdr>
        <w:top w:val="none" w:sz="0" w:space="0" w:color="auto"/>
        <w:left w:val="none" w:sz="0" w:space="0" w:color="auto"/>
        <w:bottom w:val="none" w:sz="0" w:space="0" w:color="auto"/>
        <w:right w:val="none" w:sz="0" w:space="0" w:color="auto"/>
      </w:divBdr>
    </w:div>
    <w:div w:id="2090298725">
      <w:bodyDiv w:val="1"/>
      <w:marLeft w:val="0"/>
      <w:marRight w:val="0"/>
      <w:marTop w:val="0"/>
      <w:marBottom w:val="0"/>
      <w:divBdr>
        <w:top w:val="none" w:sz="0" w:space="0" w:color="auto"/>
        <w:left w:val="none" w:sz="0" w:space="0" w:color="auto"/>
        <w:bottom w:val="none" w:sz="0" w:space="0" w:color="auto"/>
        <w:right w:val="none" w:sz="0" w:space="0" w:color="auto"/>
      </w:divBdr>
      <w:divsChild>
        <w:div w:id="1247376595">
          <w:marLeft w:val="0"/>
          <w:marRight w:val="0"/>
          <w:marTop w:val="0"/>
          <w:marBottom w:val="0"/>
          <w:divBdr>
            <w:top w:val="none" w:sz="0" w:space="0" w:color="auto"/>
            <w:left w:val="none" w:sz="0" w:space="0" w:color="auto"/>
            <w:bottom w:val="none" w:sz="0" w:space="0" w:color="auto"/>
            <w:right w:val="none" w:sz="0" w:space="0" w:color="auto"/>
          </w:divBdr>
          <w:divsChild>
            <w:div w:id="228880087">
              <w:marLeft w:val="0"/>
              <w:marRight w:val="0"/>
              <w:marTop w:val="0"/>
              <w:marBottom w:val="0"/>
              <w:divBdr>
                <w:top w:val="none" w:sz="0" w:space="0" w:color="auto"/>
                <w:left w:val="none" w:sz="0" w:space="0" w:color="auto"/>
                <w:bottom w:val="none" w:sz="0" w:space="0" w:color="auto"/>
                <w:right w:val="none" w:sz="0" w:space="0" w:color="auto"/>
              </w:divBdr>
              <w:divsChild>
                <w:div w:id="6379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1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package" Target="embeddings/Microsoft_Word_Document5.docx"/><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4.docx"/><Relationship Id="rId32" Type="http://schemas.openxmlformats.org/officeDocument/2006/relationships/footer" Target="footer3.xm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hyperlink" Target="http://www.flexera.com" TargetMode="Externa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3.docx"/><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flexera.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D:\Box\Box%20Sync\Phil%20Puddick\Private%20Data\Word\Templates\FX_WordTemplate_BlackCover.dotx" TargetMode="External"/></Relationships>
</file>

<file path=word/theme/theme1.xml><?xml version="1.0" encoding="utf-8"?>
<a:theme xmlns:a="http://schemas.openxmlformats.org/drawingml/2006/main" name="Office Theme">
  <a:themeElements>
    <a:clrScheme name="Flexera">
      <a:dk1>
        <a:srgbClr val="000000"/>
      </a:dk1>
      <a:lt1>
        <a:srgbClr val="FFFFFF"/>
      </a:lt1>
      <a:dk2>
        <a:srgbClr val="00ADDC"/>
      </a:dk2>
      <a:lt2>
        <a:srgbClr val="D5D2CA"/>
      </a:lt2>
      <a:accent1>
        <a:srgbClr val="ECC200"/>
      </a:accent1>
      <a:accent2>
        <a:srgbClr val="00549F"/>
      </a:accent2>
      <a:accent3>
        <a:srgbClr val="69BE28"/>
      </a:accent3>
      <a:accent4>
        <a:srgbClr val="E17000"/>
      </a:accent4>
      <a:accent5>
        <a:srgbClr val="333333"/>
      </a:accent5>
      <a:accent6>
        <a:srgbClr val="999999"/>
      </a:accent6>
      <a:hlink>
        <a:srgbClr val="E17000"/>
      </a:hlink>
      <a:folHlink>
        <a:srgbClr val="00549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y xmlns="4bf084dc-248e-4de9-bd8d-dd906a1a0561"/>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01D4CDEB4F05468E73F628AF9FF81C" ma:contentTypeVersion="8" ma:contentTypeDescription="Create a new document." ma:contentTypeScope="" ma:versionID="6735379a63040a20e6497e98fe99f7ea">
  <xsd:schema xmlns:xsd="http://www.w3.org/2001/XMLSchema" xmlns:xs="http://www.w3.org/2001/XMLSchema" xmlns:p="http://schemas.microsoft.com/office/2006/metadata/properties" xmlns:ns1="http://schemas.microsoft.com/sharepoint/v3" xmlns:ns2="4bf084dc-248e-4de9-bd8d-dd906a1a0561" xmlns:ns3="ac67e790-fe03-4e33-ba41-2dd7c5c3465c" targetNamespace="http://schemas.microsoft.com/office/2006/metadata/properties" ma:root="true" ma:fieldsID="c7207339e1502874efe5ef79b5c7f9dd" ns1:_="" ns2:_="" ns3:_="">
    <xsd:import namespace="http://schemas.microsoft.com/sharepoint/v3"/>
    <xsd:import namespace="4bf084dc-248e-4de9-bd8d-dd906a1a0561"/>
    <xsd:import namespace="ac67e790-fe03-4e33-ba41-2dd7c5c3465c"/>
    <xsd:element name="properties">
      <xsd:complexType>
        <xsd:sequence>
          <xsd:element name="documentManagement">
            <xsd:complexType>
              <xsd:all>
                <xsd:element ref="ns1:PublishingStartDate" minOccurs="0"/>
                <xsd:element ref="ns1:PublishingExpirationDate" minOccurs="0"/>
                <xsd:element ref="ns2:Category"/>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f084dc-248e-4de9-bd8d-dd906a1a0561" elementFormDefault="qualified">
    <xsd:import namespace="http://schemas.microsoft.com/office/2006/documentManagement/types"/>
    <xsd:import namespace="http://schemas.microsoft.com/office/infopath/2007/PartnerControls"/>
    <xsd:element name="Category" ma:index="10" ma:displayName="Category" ma:default="Others" ma:format="RadioButtons" ma:internalName="Category">
      <xsd:simpleType>
        <xsd:restriction base="dms:Choice">
          <xsd:enumeration value="Graphic Files"/>
          <xsd:enumeration value="Others"/>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67e790-fe03-4e33-ba41-2dd7c5c3465c"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9215BA-E75F-422A-A8F7-5BEF1F614722}">
  <ds:schemaRefs>
    <ds:schemaRef ds:uri="http://schemas.microsoft.com/sharepoint/v3/contenttype/forms"/>
  </ds:schemaRefs>
</ds:datastoreItem>
</file>

<file path=customXml/itemProps2.xml><?xml version="1.0" encoding="utf-8"?>
<ds:datastoreItem xmlns:ds="http://schemas.openxmlformats.org/officeDocument/2006/customXml" ds:itemID="{79763CFA-6F47-4536-A446-B4EAC77293D9}">
  <ds:schemaRefs>
    <ds:schemaRef ds:uri="http://schemas.openxmlformats.org/officeDocument/2006/bibliography"/>
  </ds:schemaRefs>
</ds:datastoreItem>
</file>

<file path=customXml/itemProps3.xml><?xml version="1.0" encoding="utf-8"?>
<ds:datastoreItem xmlns:ds="http://schemas.openxmlformats.org/officeDocument/2006/customXml" ds:itemID="{94969352-E237-4A42-8605-2DDA0BDECC31}">
  <ds:schemaRefs>
    <ds:schemaRef ds:uri="http://schemas.microsoft.com/office/2006/metadata/properties"/>
    <ds:schemaRef ds:uri="http://schemas.microsoft.com/office/infopath/2007/PartnerControls"/>
    <ds:schemaRef ds:uri="http://schemas.microsoft.com/sharepoint/v3"/>
    <ds:schemaRef ds:uri="4bf084dc-248e-4de9-bd8d-dd906a1a0561"/>
  </ds:schemaRefs>
</ds:datastoreItem>
</file>

<file path=customXml/itemProps4.xml><?xml version="1.0" encoding="utf-8"?>
<ds:datastoreItem xmlns:ds="http://schemas.openxmlformats.org/officeDocument/2006/customXml" ds:itemID="{7A08F9D3-274D-4644-B7F8-7AB90C334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bf084dc-248e-4de9-bd8d-dd906a1a0561"/>
    <ds:schemaRef ds:uri="ac67e790-fe03-4e33-ba41-2dd7c5c34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FX_WordTemplate_BlackCover.dotx</Template>
  <TotalTime>5</TotalTime>
  <Pages>14</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Flexera Software</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Puddick</dc:creator>
  <cp:keywords/>
  <dc:description/>
  <cp:lastModifiedBy>Nicolas Rousseau</cp:lastModifiedBy>
  <cp:revision>2</cp:revision>
  <cp:lastPrinted>2016-01-18T19:17:00Z</cp:lastPrinted>
  <dcterms:created xsi:type="dcterms:W3CDTF">2022-08-05T09:03:00Z</dcterms:created>
  <dcterms:modified xsi:type="dcterms:W3CDTF">2022-08-05T09:03:00Z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0x0101003001D4CDEB4F05468E73F628AF9FF81C</vt:lpwstr>
  </property>
  <property fmtid="{D5CDD505-2E9C-101B-9397-08002B2CF9AE}" pid="3" name="_dlc_DocIdItemGuid">
    <vt:lpwstr>5d17e9d1-249d-4445-9b63-02957a9acc97</vt:lpwstr>
  </property>
</Properties>
</file>